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F9B" w:rsidRPr="008540BC" w:rsidRDefault="005E18EA" w:rsidP="00AD6B6A">
      <w:pPr>
        <w:jc w:val="center"/>
        <w:rPr>
          <w:color w:val="C00000"/>
        </w:rPr>
      </w:pPr>
      <w:r w:rsidRPr="008540BC">
        <w:rPr>
          <w:color w:val="C00000"/>
        </w:rPr>
        <w:t>n (</w:t>
      </w:r>
      <w:r w:rsidR="00376F33" w:rsidRPr="008540BC">
        <w:rPr>
          <w:color w:val="C00000"/>
        </w:rPr>
        <w:t xml:space="preserve"> номер </w:t>
      </w:r>
      <w:r w:rsidR="002650EE" w:rsidRPr="008540BC">
        <w:rPr>
          <w:color w:val="C00000"/>
        </w:rPr>
        <w:t>секції згідно з інформаційним повідомленням</w:t>
      </w:r>
      <w:r w:rsidR="00376F33" w:rsidRPr="008540BC">
        <w:rPr>
          <w:color w:val="C00000"/>
        </w:rPr>
        <w:t>, n=1</w:t>
      </w:r>
      <w:r w:rsidR="009A47BF" w:rsidRPr="008540BC">
        <w:rPr>
          <w:color w:val="C00000"/>
        </w:rPr>
        <w:t>–</w:t>
      </w:r>
      <w:r w:rsidR="00B10EF0">
        <w:rPr>
          <w:color w:val="C00000"/>
          <w:lang w:val="en-US"/>
        </w:rPr>
        <w:t>7</w:t>
      </w:r>
      <w:r w:rsidR="00376F33" w:rsidRPr="008540BC">
        <w:rPr>
          <w:color w:val="C00000"/>
        </w:rPr>
        <w:t>)</w:t>
      </w:r>
    </w:p>
    <w:p w:rsidR="00414EE1" w:rsidRPr="008540BC" w:rsidRDefault="00CA2F88" w:rsidP="00391E8D">
      <w:pPr>
        <w:jc w:val="center"/>
        <w:rPr>
          <w:b/>
          <w:sz w:val="28"/>
          <w:szCs w:val="28"/>
        </w:rPr>
      </w:pPr>
      <w:r w:rsidRPr="008540BC">
        <w:rPr>
          <w:b/>
          <w:sz w:val="28"/>
          <w:szCs w:val="28"/>
        </w:rPr>
        <w:t>ЗРАЗОК ОФОРМЛЕННЯ ТЕЗКОНФЕРЕНЦІЇ «</w:t>
      </w:r>
      <w:r w:rsidR="00294C50">
        <w:rPr>
          <w:b/>
          <w:sz w:val="28"/>
          <w:szCs w:val="28"/>
        </w:rPr>
        <w:t>СУЧАСНЕ МАТЕРІАЛ</w:t>
      </w:r>
      <w:r w:rsidR="00294C50">
        <w:rPr>
          <w:b/>
          <w:sz w:val="28"/>
          <w:szCs w:val="28"/>
        </w:rPr>
        <w:t>О</w:t>
      </w:r>
      <w:r w:rsidR="00294C50">
        <w:rPr>
          <w:b/>
          <w:sz w:val="28"/>
          <w:szCs w:val="28"/>
        </w:rPr>
        <w:t>ЗНАВСТВО – МАТЕРІАЛИ ТА ТЕХНОЛОГІЇ. 2021</w:t>
      </w:r>
      <w:bookmarkStart w:id="0" w:name="_GoBack"/>
      <w:bookmarkEnd w:id="0"/>
      <w:r w:rsidR="00962A92" w:rsidRPr="008540BC">
        <w:rPr>
          <w:b/>
          <w:sz w:val="28"/>
          <w:szCs w:val="28"/>
        </w:rPr>
        <w:t>»</w:t>
      </w:r>
      <w:r w:rsidR="001C4951" w:rsidRPr="008540BC">
        <w:rPr>
          <w:b/>
          <w:sz w:val="28"/>
          <w:szCs w:val="28"/>
        </w:rPr>
        <w:t xml:space="preserve"> (назва)</w:t>
      </w:r>
    </w:p>
    <w:p w:rsidR="005C6AD7" w:rsidRPr="008540BC" w:rsidRDefault="005C6AD7" w:rsidP="00414EE1">
      <w:pPr>
        <w:jc w:val="center"/>
      </w:pPr>
    </w:p>
    <w:p w:rsidR="005C6AD7" w:rsidRPr="00556D0F" w:rsidRDefault="001051F9" w:rsidP="005C6AD7">
      <w:pPr>
        <w:jc w:val="center"/>
        <w:rPr>
          <w:b/>
          <w:sz w:val="28"/>
          <w:szCs w:val="28"/>
        </w:rPr>
      </w:pPr>
      <w:r w:rsidRPr="00556D0F">
        <w:rPr>
          <w:b/>
          <w:sz w:val="28"/>
          <w:szCs w:val="28"/>
        </w:rPr>
        <w:t>ПрізвищеІ</w:t>
      </w:r>
      <w:r w:rsidR="005C6AD7" w:rsidRPr="00556D0F">
        <w:rPr>
          <w:b/>
          <w:sz w:val="28"/>
          <w:szCs w:val="28"/>
        </w:rPr>
        <w:t>.</w:t>
      </w:r>
      <w:r w:rsidRPr="00556D0F">
        <w:rPr>
          <w:b/>
          <w:sz w:val="28"/>
          <w:szCs w:val="28"/>
        </w:rPr>
        <w:t>Б</w:t>
      </w:r>
      <w:r w:rsidR="005C6AD7" w:rsidRPr="00556D0F">
        <w:rPr>
          <w:b/>
          <w:sz w:val="28"/>
          <w:szCs w:val="28"/>
        </w:rPr>
        <w:t>.</w:t>
      </w:r>
      <w:r w:rsidR="00791D04" w:rsidRPr="00556D0F">
        <w:rPr>
          <w:b/>
          <w:sz w:val="28"/>
          <w:szCs w:val="28"/>
          <w:vertAlign w:val="superscript"/>
        </w:rPr>
        <w:t>1</w:t>
      </w:r>
      <w:r w:rsidR="005C6AD7" w:rsidRPr="00556D0F">
        <w:rPr>
          <w:b/>
          <w:sz w:val="28"/>
          <w:szCs w:val="28"/>
        </w:rPr>
        <w:t xml:space="preserve">, </w:t>
      </w:r>
      <w:r w:rsidRPr="00556D0F">
        <w:rPr>
          <w:b/>
          <w:sz w:val="28"/>
          <w:szCs w:val="28"/>
          <w:u w:val="single"/>
        </w:rPr>
        <w:t>Прізвище І.Б.</w:t>
      </w:r>
      <w:r w:rsidR="00791D04" w:rsidRPr="00556D0F">
        <w:rPr>
          <w:b/>
          <w:sz w:val="28"/>
          <w:szCs w:val="28"/>
          <w:vertAlign w:val="superscript"/>
        </w:rPr>
        <w:t>2(*)</w:t>
      </w:r>
      <w:r w:rsidR="005C6AD7" w:rsidRPr="00556D0F">
        <w:rPr>
          <w:b/>
          <w:sz w:val="28"/>
          <w:szCs w:val="28"/>
        </w:rPr>
        <w:t>,</w:t>
      </w:r>
      <w:r w:rsidRPr="00556D0F">
        <w:rPr>
          <w:b/>
          <w:sz w:val="28"/>
          <w:szCs w:val="28"/>
        </w:rPr>
        <w:t>Прізвище І.Б.</w:t>
      </w:r>
      <w:r w:rsidR="00791D04" w:rsidRPr="00556D0F">
        <w:rPr>
          <w:b/>
          <w:sz w:val="28"/>
          <w:szCs w:val="28"/>
          <w:vertAlign w:val="superscript"/>
        </w:rPr>
        <w:t>1</w:t>
      </w:r>
    </w:p>
    <w:p w:rsidR="005C6AD7" w:rsidRPr="00556D0F" w:rsidRDefault="005C6AD7" w:rsidP="005C6AD7">
      <w:pPr>
        <w:jc w:val="center"/>
        <w:rPr>
          <w:sz w:val="28"/>
          <w:szCs w:val="28"/>
        </w:rPr>
      </w:pPr>
    </w:p>
    <w:p w:rsidR="005C6AD7" w:rsidRPr="00556D0F" w:rsidRDefault="00BC6A40" w:rsidP="005C6AD7">
      <w:pPr>
        <w:jc w:val="center"/>
        <w:rPr>
          <w:i/>
          <w:sz w:val="28"/>
          <w:szCs w:val="28"/>
        </w:rPr>
      </w:pPr>
      <w:r w:rsidRPr="00556D0F">
        <w:rPr>
          <w:i/>
          <w:sz w:val="28"/>
          <w:szCs w:val="28"/>
          <w:vertAlign w:val="superscript"/>
        </w:rPr>
        <w:t>1</w:t>
      </w:r>
      <w:r w:rsidRPr="00556D0F">
        <w:rPr>
          <w:i/>
          <w:sz w:val="28"/>
          <w:szCs w:val="28"/>
        </w:rPr>
        <w:t>По</w:t>
      </w:r>
      <w:r w:rsidR="001051F9" w:rsidRPr="00556D0F">
        <w:rPr>
          <w:i/>
          <w:sz w:val="28"/>
          <w:szCs w:val="28"/>
        </w:rPr>
        <w:t>вна</w:t>
      </w:r>
      <w:r w:rsidR="00CA2F88" w:rsidRPr="00556D0F">
        <w:rPr>
          <w:i/>
          <w:sz w:val="28"/>
          <w:szCs w:val="28"/>
        </w:rPr>
        <w:t xml:space="preserve">офіційна </w:t>
      </w:r>
      <w:r w:rsidRPr="00556D0F">
        <w:rPr>
          <w:i/>
          <w:sz w:val="28"/>
          <w:szCs w:val="28"/>
        </w:rPr>
        <w:t xml:space="preserve">назва </w:t>
      </w:r>
      <w:r w:rsidR="008540BC" w:rsidRPr="00556D0F">
        <w:rPr>
          <w:i/>
          <w:sz w:val="28"/>
          <w:szCs w:val="28"/>
        </w:rPr>
        <w:t xml:space="preserve">1-ої </w:t>
      </w:r>
      <w:r w:rsidRPr="00556D0F">
        <w:rPr>
          <w:i/>
          <w:sz w:val="28"/>
          <w:szCs w:val="28"/>
        </w:rPr>
        <w:t>орган</w:t>
      </w:r>
      <w:r w:rsidR="001051F9" w:rsidRPr="00556D0F">
        <w:rPr>
          <w:i/>
          <w:sz w:val="28"/>
          <w:szCs w:val="28"/>
        </w:rPr>
        <w:t>і</w:t>
      </w:r>
      <w:r w:rsidRPr="00556D0F">
        <w:rPr>
          <w:i/>
          <w:sz w:val="28"/>
          <w:szCs w:val="28"/>
        </w:rPr>
        <w:t>зац</w:t>
      </w:r>
      <w:r w:rsidR="001051F9" w:rsidRPr="00556D0F">
        <w:rPr>
          <w:i/>
          <w:sz w:val="28"/>
          <w:szCs w:val="28"/>
        </w:rPr>
        <w:t>ії</w:t>
      </w:r>
      <w:r w:rsidR="005A5FFF" w:rsidRPr="00556D0F">
        <w:rPr>
          <w:i/>
          <w:sz w:val="28"/>
          <w:szCs w:val="28"/>
        </w:rPr>
        <w:t xml:space="preserve">, </w:t>
      </w:r>
      <w:r w:rsidR="00CA2F88" w:rsidRPr="00556D0F">
        <w:rPr>
          <w:i/>
          <w:sz w:val="28"/>
          <w:szCs w:val="28"/>
        </w:rPr>
        <w:t>адреса</w:t>
      </w:r>
      <w:r w:rsidR="005A5FFF" w:rsidRPr="00556D0F">
        <w:rPr>
          <w:i/>
          <w:sz w:val="28"/>
          <w:szCs w:val="28"/>
        </w:rPr>
        <w:t xml:space="preserve">, </w:t>
      </w:r>
      <w:r w:rsidR="001051F9" w:rsidRPr="00556D0F">
        <w:rPr>
          <w:i/>
          <w:sz w:val="28"/>
          <w:szCs w:val="28"/>
        </w:rPr>
        <w:t>Країна</w:t>
      </w:r>
    </w:p>
    <w:p w:rsidR="005C6AD7" w:rsidRPr="00556D0F" w:rsidRDefault="00F90CEC" w:rsidP="005C6AD7">
      <w:pPr>
        <w:jc w:val="center"/>
        <w:rPr>
          <w:i/>
          <w:sz w:val="28"/>
          <w:szCs w:val="28"/>
        </w:rPr>
      </w:pPr>
      <w:r w:rsidRPr="00556D0F">
        <w:rPr>
          <w:i/>
          <w:sz w:val="28"/>
          <w:szCs w:val="28"/>
          <w:vertAlign w:val="superscript"/>
        </w:rPr>
        <w:t>2</w:t>
      </w:r>
      <w:r w:rsidR="001051F9" w:rsidRPr="00556D0F">
        <w:rPr>
          <w:i/>
          <w:sz w:val="28"/>
          <w:szCs w:val="28"/>
        </w:rPr>
        <w:t xml:space="preserve"> Повна </w:t>
      </w:r>
      <w:r w:rsidR="00CA2F88" w:rsidRPr="00556D0F">
        <w:rPr>
          <w:i/>
          <w:sz w:val="28"/>
          <w:szCs w:val="28"/>
        </w:rPr>
        <w:t xml:space="preserve">офіційна </w:t>
      </w:r>
      <w:r w:rsidR="001051F9" w:rsidRPr="00556D0F">
        <w:rPr>
          <w:i/>
          <w:sz w:val="28"/>
          <w:szCs w:val="28"/>
        </w:rPr>
        <w:t xml:space="preserve">назва </w:t>
      </w:r>
      <w:r w:rsidR="008540BC" w:rsidRPr="00556D0F">
        <w:rPr>
          <w:i/>
          <w:sz w:val="28"/>
          <w:szCs w:val="28"/>
        </w:rPr>
        <w:t xml:space="preserve">2-ої </w:t>
      </w:r>
      <w:r w:rsidR="001051F9" w:rsidRPr="00556D0F">
        <w:rPr>
          <w:i/>
          <w:sz w:val="28"/>
          <w:szCs w:val="28"/>
        </w:rPr>
        <w:t xml:space="preserve">організації, </w:t>
      </w:r>
      <w:r w:rsidR="00962A92" w:rsidRPr="00556D0F">
        <w:rPr>
          <w:i/>
          <w:sz w:val="28"/>
          <w:szCs w:val="28"/>
        </w:rPr>
        <w:t>адреса</w:t>
      </w:r>
      <w:r w:rsidR="001051F9" w:rsidRPr="00556D0F">
        <w:rPr>
          <w:i/>
          <w:sz w:val="28"/>
          <w:szCs w:val="28"/>
        </w:rPr>
        <w:t>, Країна</w:t>
      </w:r>
    </w:p>
    <w:p w:rsidR="0028677C" w:rsidRPr="00556D0F" w:rsidRDefault="0028677C" w:rsidP="0028677C">
      <w:pPr>
        <w:pStyle w:val="a9"/>
        <w:rPr>
          <w:i/>
          <w:sz w:val="28"/>
          <w:szCs w:val="28"/>
          <w:lang w:val="uk-UA"/>
        </w:rPr>
      </w:pPr>
      <w:r w:rsidRPr="00556D0F">
        <w:rPr>
          <w:i/>
          <w:sz w:val="28"/>
          <w:szCs w:val="28"/>
          <w:vertAlign w:val="superscript"/>
          <w:lang w:val="uk-UA"/>
        </w:rPr>
        <w:t>*</w:t>
      </w:r>
      <w:r w:rsidR="001051F9" w:rsidRPr="00556D0F">
        <w:rPr>
          <w:i/>
          <w:sz w:val="28"/>
          <w:szCs w:val="28"/>
          <w:lang w:val="uk-UA"/>
        </w:rPr>
        <w:t>Тел.</w:t>
      </w:r>
      <w:r w:rsidRPr="00556D0F">
        <w:rPr>
          <w:i/>
          <w:sz w:val="28"/>
          <w:szCs w:val="28"/>
          <w:lang w:val="uk-UA"/>
        </w:rPr>
        <w:t xml:space="preserve">: </w:t>
      </w:r>
      <w:r w:rsidR="0039627F" w:rsidRPr="00556D0F">
        <w:rPr>
          <w:i/>
          <w:sz w:val="28"/>
          <w:szCs w:val="28"/>
          <w:lang w:val="uk-UA"/>
        </w:rPr>
        <w:t>+</w:t>
      </w:r>
      <w:r w:rsidRPr="00556D0F">
        <w:rPr>
          <w:i/>
          <w:sz w:val="28"/>
          <w:szCs w:val="28"/>
          <w:lang w:val="uk-UA"/>
        </w:rPr>
        <w:t xml:space="preserve">38 044 424 </w:t>
      </w:r>
      <w:r w:rsidR="001051F9" w:rsidRPr="00556D0F">
        <w:rPr>
          <w:i/>
          <w:sz w:val="28"/>
          <w:szCs w:val="28"/>
          <w:lang w:val="uk-UA"/>
        </w:rPr>
        <w:t>1331</w:t>
      </w:r>
      <w:r w:rsidRPr="00556D0F">
        <w:rPr>
          <w:i/>
          <w:sz w:val="28"/>
          <w:szCs w:val="28"/>
          <w:lang w:val="uk-UA"/>
        </w:rPr>
        <w:t xml:space="preserve">E-mail: </w:t>
      </w:r>
      <w:r w:rsidR="001051F9" w:rsidRPr="00556D0F">
        <w:rPr>
          <w:i/>
          <w:sz w:val="28"/>
          <w:szCs w:val="28"/>
          <w:lang w:val="uk-UA"/>
        </w:rPr>
        <w:t>fmie_2019</w:t>
      </w:r>
      <w:r w:rsidRPr="00556D0F">
        <w:rPr>
          <w:i/>
          <w:sz w:val="28"/>
          <w:szCs w:val="28"/>
          <w:lang w:val="uk-UA"/>
        </w:rPr>
        <w:t>@</w:t>
      </w:r>
      <w:proofErr w:type="spellStart"/>
      <w:r w:rsidRPr="00556D0F">
        <w:rPr>
          <w:i/>
          <w:sz w:val="28"/>
          <w:szCs w:val="28"/>
          <w:lang w:val="uk-UA"/>
        </w:rPr>
        <w:t>imp.kiev.ua</w:t>
      </w:r>
      <w:proofErr w:type="spellEnd"/>
    </w:p>
    <w:p w:rsidR="00C672DF" w:rsidRPr="008540BC" w:rsidRDefault="00C672DF" w:rsidP="005C6AD7">
      <w:pPr>
        <w:jc w:val="center"/>
        <w:rPr>
          <w:szCs w:val="24"/>
        </w:rPr>
      </w:pPr>
    </w:p>
    <w:p w:rsidR="00A05C11" w:rsidRPr="00EA190A" w:rsidRDefault="00AD6B6A" w:rsidP="00DF6FF5">
      <w:pPr>
        <w:ind w:firstLine="567"/>
        <w:jc w:val="both"/>
        <w:rPr>
          <w:sz w:val="28"/>
          <w:szCs w:val="28"/>
        </w:rPr>
      </w:pPr>
      <w:r w:rsidRPr="00EA190A">
        <w:rPr>
          <w:sz w:val="28"/>
          <w:szCs w:val="28"/>
        </w:rPr>
        <w:t>Матеріали</w:t>
      </w:r>
      <w:r w:rsidR="001051F9" w:rsidRPr="00EA190A">
        <w:rPr>
          <w:sz w:val="28"/>
          <w:szCs w:val="28"/>
        </w:rPr>
        <w:t xml:space="preserve"> конференції </w:t>
      </w:r>
      <w:r w:rsidR="00962A92" w:rsidRPr="00EA190A">
        <w:rPr>
          <w:sz w:val="28"/>
          <w:szCs w:val="28"/>
        </w:rPr>
        <w:t>«</w:t>
      </w:r>
      <w:r w:rsidR="001051F9" w:rsidRPr="00EA190A">
        <w:rPr>
          <w:sz w:val="28"/>
          <w:szCs w:val="28"/>
        </w:rPr>
        <w:t>ФМІЕ-2019</w:t>
      </w:r>
      <w:r w:rsidR="00962A92" w:rsidRPr="00EA190A">
        <w:rPr>
          <w:sz w:val="28"/>
          <w:szCs w:val="28"/>
        </w:rPr>
        <w:t>»</w:t>
      </w:r>
      <w:r w:rsidR="001051F9" w:rsidRPr="00EA190A">
        <w:rPr>
          <w:sz w:val="28"/>
          <w:szCs w:val="28"/>
        </w:rPr>
        <w:t xml:space="preserve"> буд</w:t>
      </w:r>
      <w:r w:rsidR="00962A92" w:rsidRPr="00EA190A">
        <w:rPr>
          <w:sz w:val="28"/>
          <w:szCs w:val="28"/>
        </w:rPr>
        <w:t>уть</w:t>
      </w:r>
      <w:r w:rsidR="008540BC" w:rsidRPr="00EA190A">
        <w:rPr>
          <w:sz w:val="28"/>
          <w:szCs w:val="28"/>
        </w:rPr>
        <w:t>містити</w:t>
      </w:r>
      <w:r w:rsidR="001051F9" w:rsidRPr="00EA190A">
        <w:rPr>
          <w:sz w:val="28"/>
          <w:szCs w:val="28"/>
        </w:rPr>
        <w:t xml:space="preserve"> тез</w:t>
      </w:r>
      <w:r w:rsidR="008540BC" w:rsidRPr="00EA190A">
        <w:rPr>
          <w:sz w:val="28"/>
          <w:szCs w:val="28"/>
        </w:rPr>
        <w:t>и доповід</w:t>
      </w:r>
      <w:r w:rsidR="008540BC" w:rsidRPr="00EA190A">
        <w:rPr>
          <w:sz w:val="28"/>
          <w:szCs w:val="28"/>
        </w:rPr>
        <w:t>е</w:t>
      </w:r>
      <w:r w:rsidR="008540BC" w:rsidRPr="00EA190A">
        <w:rPr>
          <w:sz w:val="28"/>
          <w:szCs w:val="28"/>
        </w:rPr>
        <w:t>й</w:t>
      </w:r>
      <w:r w:rsidR="001051F9" w:rsidRPr="00EA190A">
        <w:rPr>
          <w:sz w:val="28"/>
          <w:szCs w:val="28"/>
        </w:rPr>
        <w:t>об</w:t>
      </w:r>
      <w:r w:rsidR="00F36F6E" w:rsidRPr="00EA190A">
        <w:rPr>
          <w:sz w:val="28"/>
          <w:szCs w:val="28"/>
        </w:rPr>
        <w:t>’</w:t>
      </w:r>
      <w:r w:rsidR="001051F9" w:rsidRPr="00EA190A">
        <w:rPr>
          <w:sz w:val="28"/>
          <w:szCs w:val="28"/>
        </w:rPr>
        <w:t>ємом не більш</w:t>
      </w:r>
      <w:r w:rsidR="00962A92" w:rsidRPr="00EA190A">
        <w:rPr>
          <w:sz w:val="28"/>
          <w:szCs w:val="28"/>
        </w:rPr>
        <w:t>е</w:t>
      </w:r>
      <w:r w:rsidR="001051F9" w:rsidRPr="00EA190A">
        <w:rPr>
          <w:sz w:val="28"/>
          <w:szCs w:val="28"/>
        </w:rPr>
        <w:t xml:space="preserve"> одн</w:t>
      </w:r>
      <w:r w:rsidR="00962A92" w:rsidRPr="00EA190A">
        <w:rPr>
          <w:sz w:val="28"/>
          <w:szCs w:val="28"/>
        </w:rPr>
        <w:t>ієї</w:t>
      </w:r>
      <w:r w:rsidR="001051F9" w:rsidRPr="00EA190A">
        <w:rPr>
          <w:sz w:val="28"/>
          <w:szCs w:val="28"/>
        </w:rPr>
        <w:t xml:space="preserve"> сторінк</w:t>
      </w:r>
      <w:r w:rsidR="00962A92" w:rsidRPr="00EA190A">
        <w:rPr>
          <w:sz w:val="28"/>
          <w:szCs w:val="28"/>
        </w:rPr>
        <w:t>и</w:t>
      </w:r>
      <w:r w:rsidR="00EA190A">
        <w:rPr>
          <w:sz w:val="28"/>
          <w:szCs w:val="28"/>
        </w:rPr>
        <w:t>.</w:t>
      </w:r>
      <w:r w:rsidR="00F36F6E" w:rsidRPr="00EA190A">
        <w:rPr>
          <w:sz w:val="28"/>
          <w:szCs w:val="28"/>
        </w:rPr>
        <w:t xml:space="preserve"> Даний документ слід використовувати у якості шаблону</w:t>
      </w:r>
      <w:r w:rsidR="00EA190A">
        <w:rPr>
          <w:sz w:val="28"/>
          <w:szCs w:val="28"/>
        </w:rPr>
        <w:t>.</w:t>
      </w:r>
    </w:p>
    <w:p w:rsidR="00A05C11" w:rsidRPr="00EA190A" w:rsidRDefault="00244B68" w:rsidP="00662DF9">
      <w:pPr>
        <w:ind w:firstLine="567"/>
        <w:jc w:val="both"/>
        <w:rPr>
          <w:sz w:val="28"/>
          <w:szCs w:val="28"/>
        </w:rPr>
      </w:pPr>
      <w:r w:rsidRPr="00EA190A">
        <w:rPr>
          <w:sz w:val="28"/>
          <w:szCs w:val="28"/>
        </w:rPr>
        <w:t xml:space="preserve">Тези </w:t>
      </w:r>
      <w:r w:rsidR="001051F9" w:rsidRPr="00EA190A">
        <w:rPr>
          <w:sz w:val="28"/>
          <w:szCs w:val="28"/>
        </w:rPr>
        <w:t>мають бути оформлені в редакторі</w:t>
      </w:r>
      <w:r w:rsidRPr="00EA190A">
        <w:rPr>
          <w:sz w:val="28"/>
          <w:szCs w:val="28"/>
        </w:rPr>
        <w:t xml:space="preserve"> </w:t>
      </w:r>
      <w:proofErr w:type="spellStart"/>
      <w:r w:rsidRPr="00EA190A">
        <w:rPr>
          <w:sz w:val="28"/>
          <w:szCs w:val="28"/>
        </w:rPr>
        <w:t>MSW</w:t>
      </w:r>
      <w:r w:rsidR="00962A92" w:rsidRPr="00EA190A">
        <w:rPr>
          <w:sz w:val="28"/>
          <w:szCs w:val="28"/>
        </w:rPr>
        <w:t>ordу</w:t>
      </w:r>
      <w:proofErr w:type="spellEnd"/>
      <w:r w:rsidR="00962A92" w:rsidRPr="00EA190A">
        <w:rPr>
          <w:sz w:val="28"/>
          <w:szCs w:val="28"/>
        </w:rPr>
        <w:t xml:space="preserve"> форматах</w:t>
      </w:r>
      <w:r w:rsidR="00556D0F" w:rsidRPr="00EA190A">
        <w:rPr>
          <w:sz w:val="28"/>
          <w:szCs w:val="28"/>
          <w:lang w:val="ru-RU"/>
        </w:rPr>
        <w:t>*</w:t>
      </w:r>
      <w:proofErr w:type="spellStart"/>
      <w:r w:rsidR="001051F9" w:rsidRPr="00EA190A">
        <w:rPr>
          <w:sz w:val="28"/>
          <w:szCs w:val="28"/>
        </w:rPr>
        <w:t>docx</w:t>
      </w:r>
      <w:proofErr w:type="spellEnd"/>
      <w:r w:rsidRPr="00EA190A">
        <w:rPr>
          <w:sz w:val="28"/>
          <w:szCs w:val="28"/>
        </w:rPr>
        <w:t xml:space="preserve"> (рек</w:t>
      </w:r>
      <w:r w:rsidRPr="00EA190A">
        <w:rPr>
          <w:sz w:val="28"/>
          <w:szCs w:val="28"/>
        </w:rPr>
        <w:t>о</w:t>
      </w:r>
      <w:r w:rsidRPr="00EA190A">
        <w:rPr>
          <w:sz w:val="28"/>
          <w:szCs w:val="28"/>
        </w:rPr>
        <w:t>менду</w:t>
      </w:r>
      <w:r w:rsidR="00962A92" w:rsidRPr="00EA190A">
        <w:rPr>
          <w:sz w:val="28"/>
          <w:szCs w:val="28"/>
        </w:rPr>
        <w:t>є</w:t>
      </w:r>
      <w:r w:rsidRPr="00EA190A">
        <w:rPr>
          <w:sz w:val="28"/>
          <w:szCs w:val="28"/>
        </w:rPr>
        <w:t>т</w:t>
      </w:r>
      <w:r w:rsidR="00962A92" w:rsidRPr="00EA190A">
        <w:rPr>
          <w:sz w:val="28"/>
          <w:szCs w:val="28"/>
        </w:rPr>
        <w:t>ь</w:t>
      </w:r>
      <w:r w:rsidRPr="00EA190A">
        <w:rPr>
          <w:sz w:val="28"/>
          <w:szCs w:val="28"/>
        </w:rPr>
        <w:t>ся)</w:t>
      </w:r>
      <w:r w:rsidR="009A47BF" w:rsidRPr="00EA190A">
        <w:rPr>
          <w:sz w:val="28"/>
          <w:szCs w:val="28"/>
        </w:rPr>
        <w:t>,</w:t>
      </w:r>
      <w:r w:rsidR="00556D0F" w:rsidRPr="00EA190A">
        <w:rPr>
          <w:sz w:val="28"/>
          <w:szCs w:val="28"/>
          <w:lang w:val="ru-RU"/>
        </w:rPr>
        <w:t>*</w:t>
      </w:r>
      <w:proofErr w:type="spellStart"/>
      <w:r w:rsidR="009A47BF" w:rsidRPr="00EA190A">
        <w:rPr>
          <w:sz w:val="28"/>
          <w:szCs w:val="28"/>
        </w:rPr>
        <w:t>doc</w:t>
      </w:r>
      <w:r w:rsidR="001051F9" w:rsidRPr="00EA190A">
        <w:rPr>
          <w:sz w:val="28"/>
          <w:szCs w:val="28"/>
        </w:rPr>
        <w:t>або</w:t>
      </w:r>
      <w:proofErr w:type="spellEnd"/>
      <w:r w:rsidR="00556D0F" w:rsidRPr="00EA190A">
        <w:rPr>
          <w:sz w:val="28"/>
          <w:szCs w:val="28"/>
          <w:lang w:val="ru-RU"/>
        </w:rPr>
        <w:t>*</w:t>
      </w:r>
      <w:proofErr w:type="spellStart"/>
      <w:r w:rsidRPr="00EA190A">
        <w:rPr>
          <w:sz w:val="28"/>
          <w:szCs w:val="28"/>
        </w:rPr>
        <w:t>rtf</w:t>
      </w:r>
      <w:proofErr w:type="spellEnd"/>
      <w:r w:rsidRPr="00EA190A">
        <w:rPr>
          <w:sz w:val="28"/>
          <w:szCs w:val="28"/>
        </w:rPr>
        <w:t xml:space="preserve">. </w:t>
      </w:r>
      <w:r w:rsidRPr="00EA190A">
        <w:rPr>
          <w:b/>
          <w:sz w:val="28"/>
          <w:szCs w:val="28"/>
        </w:rPr>
        <w:t>Назва файл</w:t>
      </w:r>
      <w:r w:rsidR="00962A92" w:rsidRPr="00EA190A">
        <w:rPr>
          <w:b/>
          <w:sz w:val="28"/>
          <w:szCs w:val="28"/>
        </w:rPr>
        <w:t xml:space="preserve">у складається </w:t>
      </w:r>
      <w:proofErr w:type="spellStart"/>
      <w:r w:rsidR="00962A92" w:rsidRPr="00EA190A">
        <w:rPr>
          <w:b/>
          <w:sz w:val="28"/>
          <w:szCs w:val="28"/>
        </w:rPr>
        <w:t>з</w:t>
      </w:r>
      <w:r w:rsidR="001051F9" w:rsidRPr="00EA190A">
        <w:rPr>
          <w:b/>
          <w:sz w:val="28"/>
          <w:szCs w:val="28"/>
        </w:rPr>
        <w:t>імені</w:t>
      </w:r>
      <w:proofErr w:type="spellEnd"/>
      <w:r w:rsidRPr="00EA190A">
        <w:rPr>
          <w:b/>
          <w:sz w:val="28"/>
          <w:szCs w:val="28"/>
        </w:rPr>
        <w:t xml:space="preserve"> автора</w:t>
      </w:r>
      <w:r w:rsidR="00506801" w:rsidRPr="00EA190A">
        <w:rPr>
          <w:b/>
          <w:sz w:val="28"/>
          <w:szCs w:val="28"/>
        </w:rPr>
        <w:t xml:space="preserve"> (латин</w:t>
      </w:r>
      <w:r w:rsidR="00506801" w:rsidRPr="00EA190A">
        <w:rPr>
          <w:b/>
          <w:sz w:val="28"/>
          <w:szCs w:val="28"/>
        </w:rPr>
        <w:t>и</w:t>
      </w:r>
      <w:r w:rsidR="00506801" w:rsidRPr="00EA190A">
        <w:rPr>
          <w:b/>
          <w:sz w:val="28"/>
          <w:szCs w:val="28"/>
        </w:rPr>
        <w:t>цею)</w:t>
      </w:r>
      <w:r w:rsidRPr="00EA190A">
        <w:rPr>
          <w:b/>
          <w:sz w:val="28"/>
          <w:szCs w:val="28"/>
        </w:rPr>
        <w:t xml:space="preserve">, </w:t>
      </w:r>
      <w:r w:rsidR="001051F9" w:rsidRPr="00EA190A">
        <w:rPr>
          <w:b/>
          <w:sz w:val="28"/>
          <w:szCs w:val="28"/>
        </w:rPr>
        <w:t>що презентує</w:t>
      </w:r>
      <w:r w:rsidRPr="00EA190A">
        <w:rPr>
          <w:b/>
          <w:sz w:val="28"/>
          <w:szCs w:val="28"/>
        </w:rPr>
        <w:t xml:space="preserve"> до</w:t>
      </w:r>
      <w:r w:rsidR="001051F9" w:rsidRPr="00EA190A">
        <w:rPr>
          <w:b/>
          <w:sz w:val="28"/>
          <w:szCs w:val="28"/>
        </w:rPr>
        <w:t xml:space="preserve">повідь, </w:t>
      </w:r>
      <w:r w:rsidRPr="00EA190A">
        <w:rPr>
          <w:sz w:val="28"/>
          <w:szCs w:val="28"/>
        </w:rPr>
        <w:t>напри</w:t>
      </w:r>
      <w:r w:rsidR="001051F9" w:rsidRPr="00EA190A">
        <w:rPr>
          <w:sz w:val="28"/>
          <w:szCs w:val="28"/>
        </w:rPr>
        <w:t>клад</w:t>
      </w:r>
      <w:r w:rsidRPr="00EA190A">
        <w:rPr>
          <w:sz w:val="28"/>
          <w:szCs w:val="28"/>
        </w:rPr>
        <w:t xml:space="preserve">, </w:t>
      </w:r>
      <w:r w:rsidR="00506801" w:rsidRPr="00EA190A">
        <w:rPr>
          <w:sz w:val="28"/>
          <w:szCs w:val="28"/>
          <w:lang w:val="en-US"/>
        </w:rPr>
        <w:t>Smirnov</w:t>
      </w:r>
      <w:proofErr w:type="spellStart"/>
      <w:r w:rsidRPr="00EA190A">
        <w:rPr>
          <w:sz w:val="28"/>
          <w:szCs w:val="28"/>
        </w:rPr>
        <w:t>.doc</w:t>
      </w:r>
      <w:r w:rsidR="0062609C" w:rsidRPr="00EA190A">
        <w:rPr>
          <w:sz w:val="28"/>
          <w:szCs w:val="28"/>
        </w:rPr>
        <w:t>x</w:t>
      </w:r>
      <w:proofErr w:type="spellEnd"/>
      <w:r w:rsidRPr="00EA190A">
        <w:rPr>
          <w:sz w:val="28"/>
          <w:szCs w:val="28"/>
        </w:rPr>
        <w:t xml:space="preserve">. </w:t>
      </w:r>
      <w:r w:rsidR="00A05C11" w:rsidRPr="00EA190A">
        <w:rPr>
          <w:sz w:val="28"/>
          <w:szCs w:val="28"/>
        </w:rPr>
        <w:t xml:space="preserve">Текст </w:t>
      </w:r>
      <w:r w:rsidR="0062609C" w:rsidRPr="00EA190A">
        <w:rPr>
          <w:sz w:val="28"/>
          <w:szCs w:val="28"/>
        </w:rPr>
        <w:t>має бути розм</w:t>
      </w:r>
      <w:r w:rsidR="0062609C" w:rsidRPr="00EA190A">
        <w:rPr>
          <w:sz w:val="28"/>
          <w:szCs w:val="28"/>
        </w:rPr>
        <w:t>і</w:t>
      </w:r>
      <w:r w:rsidR="0062609C" w:rsidRPr="00EA190A">
        <w:rPr>
          <w:sz w:val="28"/>
          <w:szCs w:val="28"/>
        </w:rPr>
        <w:t xml:space="preserve">щений </w:t>
      </w:r>
      <w:r w:rsidR="009A47BF" w:rsidRPr="00EA190A">
        <w:rPr>
          <w:sz w:val="28"/>
          <w:szCs w:val="28"/>
        </w:rPr>
        <w:t>на листі формату А4 (29</w:t>
      </w:r>
      <w:r w:rsidR="008540BC" w:rsidRPr="00EA190A">
        <w:rPr>
          <w:sz w:val="28"/>
          <w:szCs w:val="28"/>
        </w:rPr>
        <w:t>,</w:t>
      </w:r>
      <w:r w:rsidR="009A47BF" w:rsidRPr="00EA190A">
        <w:rPr>
          <w:sz w:val="28"/>
          <w:szCs w:val="28"/>
        </w:rPr>
        <w:t xml:space="preserve">7 </w:t>
      </w:r>
      <w:r w:rsidR="009A47BF" w:rsidRPr="00EA190A">
        <w:rPr>
          <w:i/>
          <w:sz w:val="28"/>
          <w:szCs w:val="28"/>
        </w:rPr>
        <w:t>см</w:t>
      </w:r>
      <w:r w:rsidR="009A47BF" w:rsidRPr="00EA190A">
        <w:rPr>
          <w:sz w:val="28"/>
          <w:szCs w:val="28"/>
        </w:rPr>
        <w:sym w:font="Symbol" w:char="F0B4"/>
      </w:r>
      <w:r w:rsidR="009A47BF" w:rsidRPr="00EA190A">
        <w:rPr>
          <w:sz w:val="28"/>
          <w:szCs w:val="28"/>
        </w:rPr>
        <w:t xml:space="preserve"> 21 </w:t>
      </w:r>
      <w:r w:rsidR="009A47BF" w:rsidRPr="00EA190A">
        <w:rPr>
          <w:i/>
          <w:sz w:val="28"/>
          <w:szCs w:val="28"/>
        </w:rPr>
        <w:t>см</w:t>
      </w:r>
      <w:r w:rsidR="009A47BF" w:rsidRPr="00EA190A">
        <w:rPr>
          <w:sz w:val="28"/>
          <w:szCs w:val="28"/>
        </w:rPr>
        <w:t xml:space="preserve">) </w:t>
      </w:r>
      <w:r w:rsidR="0062609C" w:rsidRPr="00EA190A">
        <w:rPr>
          <w:sz w:val="28"/>
          <w:szCs w:val="28"/>
        </w:rPr>
        <w:t>в один стовпчик</w:t>
      </w:r>
      <w:r w:rsidR="009A47BF" w:rsidRPr="00EA190A">
        <w:rPr>
          <w:sz w:val="28"/>
          <w:szCs w:val="28"/>
        </w:rPr>
        <w:t xml:space="preserve"> з усіма полями по 2 </w:t>
      </w:r>
      <w:proofErr w:type="spellStart"/>
      <w:r w:rsidR="009A47BF" w:rsidRPr="00EA190A">
        <w:rPr>
          <w:i/>
          <w:sz w:val="28"/>
          <w:szCs w:val="28"/>
        </w:rPr>
        <w:t>см</w:t>
      </w:r>
      <w:r w:rsidR="009A47BF" w:rsidRPr="00EA190A">
        <w:rPr>
          <w:sz w:val="28"/>
          <w:szCs w:val="28"/>
        </w:rPr>
        <w:t>.Використовується</w:t>
      </w:r>
      <w:proofErr w:type="spellEnd"/>
      <w:r w:rsidR="009A47BF" w:rsidRPr="00EA190A">
        <w:rPr>
          <w:sz w:val="28"/>
          <w:szCs w:val="28"/>
        </w:rPr>
        <w:t xml:space="preserve"> </w:t>
      </w:r>
      <w:proofErr w:type="spellStart"/>
      <w:r w:rsidR="009A47BF" w:rsidRPr="00EA190A">
        <w:rPr>
          <w:sz w:val="28"/>
          <w:szCs w:val="28"/>
        </w:rPr>
        <w:t>ш</w:t>
      </w:r>
      <w:r w:rsidR="0062609C" w:rsidRPr="00EA190A">
        <w:rPr>
          <w:sz w:val="28"/>
          <w:szCs w:val="28"/>
        </w:rPr>
        <w:t>рифт</w:t>
      </w:r>
      <w:r w:rsidR="00A05C11" w:rsidRPr="00EA190A">
        <w:rPr>
          <w:b/>
          <w:sz w:val="28"/>
          <w:szCs w:val="28"/>
        </w:rPr>
        <w:t>TimesNewRoman</w:t>
      </w:r>
      <w:proofErr w:type="spellEnd"/>
      <w:r w:rsidR="009A47BF" w:rsidRPr="00EA190A">
        <w:rPr>
          <w:sz w:val="28"/>
          <w:szCs w:val="28"/>
        </w:rPr>
        <w:t>,одинарний м</w:t>
      </w:r>
      <w:r w:rsidR="0062609C" w:rsidRPr="00EA190A">
        <w:rPr>
          <w:sz w:val="28"/>
          <w:szCs w:val="28"/>
        </w:rPr>
        <w:t>і</w:t>
      </w:r>
      <w:r w:rsidR="00A05C11" w:rsidRPr="00EA190A">
        <w:rPr>
          <w:sz w:val="28"/>
          <w:szCs w:val="28"/>
        </w:rPr>
        <w:t>ж</w:t>
      </w:r>
      <w:r w:rsidR="009A47BF" w:rsidRPr="00EA190A">
        <w:rPr>
          <w:sz w:val="28"/>
          <w:szCs w:val="28"/>
        </w:rPr>
        <w:t>ряд</w:t>
      </w:r>
      <w:r w:rsidR="0062609C" w:rsidRPr="00EA190A">
        <w:rPr>
          <w:sz w:val="28"/>
          <w:szCs w:val="28"/>
        </w:rPr>
        <w:t>кови</w:t>
      </w:r>
      <w:r w:rsidR="00A05C11" w:rsidRPr="00EA190A">
        <w:rPr>
          <w:sz w:val="28"/>
          <w:szCs w:val="28"/>
        </w:rPr>
        <w:t xml:space="preserve">й </w:t>
      </w:r>
      <w:r w:rsidR="0062609C" w:rsidRPr="00EA190A">
        <w:rPr>
          <w:sz w:val="28"/>
          <w:szCs w:val="28"/>
        </w:rPr>
        <w:t>і</w:t>
      </w:r>
      <w:r w:rsidR="00A05C11" w:rsidRPr="00EA190A">
        <w:rPr>
          <w:sz w:val="28"/>
          <w:szCs w:val="28"/>
        </w:rPr>
        <w:t>нте</w:t>
      </w:r>
      <w:r w:rsidR="00A05C11" w:rsidRPr="00EA190A">
        <w:rPr>
          <w:sz w:val="28"/>
          <w:szCs w:val="28"/>
        </w:rPr>
        <w:t>р</w:t>
      </w:r>
      <w:r w:rsidR="00A05C11" w:rsidRPr="00EA190A">
        <w:rPr>
          <w:sz w:val="28"/>
          <w:szCs w:val="28"/>
        </w:rPr>
        <w:t>вал</w:t>
      </w:r>
      <w:r w:rsidR="009A47BF" w:rsidRPr="00EA190A">
        <w:rPr>
          <w:sz w:val="28"/>
          <w:szCs w:val="28"/>
        </w:rPr>
        <w:t xml:space="preserve"> </w:t>
      </w:r>
      <w:proofErr w:type="spellStart"/>
      <w:r w:rsidR="009A47BF" w:rsidRPr="00EA190A">
        <w:rPr>
          <w:sz w:val="28"/>
          <w:szCs w:val="28"/>
        </w:rPr>
        <w:t>прив</w:t>
      </w:r>
      <w:r w:rsidR="00506801" w:rsidRPr="00EA190A">
        <w:rPr>
          <w:sz w:val="28"/>
          <w:szCs w:val="28"/>
        </w:rPr>
        <w:t>ідступ</w:t>
      </w:r>
      <w:r w:rsidR="009A47BF" w:rsidRPr="00EA190A">
        <w:rPr>
          <w:sz w:val="28"/>
          <w:szCs w:val="28"/>
        </w:rPr>
        <w:t>і</w:t>
      </w:r>
      <w:proofErr w:type="spellEnd"/>
      <w:r w:rsidR="00506801" w:rsidRPr="00EA190A">
        <w:rPr>
          <w:sz w:val="28"/>
          <w:szCs w:val="28"/>
        </w:rPr>
        <w:t xml:space="preserve"> першого рядка а</w:t>
      </w:r>
      <w:r w:rsidR="00C12A30" w:rsidRPr="00EA190A">
        <w:rPr>
          <w:sz w:val="28"/>
          <w:szCs w:val="28"/>
        </w:rPr>
        <w:t>бзац</w:t>
      </w:r>
      <w:r w:rsidR="00506801" w:rsidRPr="00EA190A">
        <w:rPr>
          <w:sz w:val="28"/>
          <w:szCs w:val="28"/>
        </w:rPr>
        <w:t>у</w:t>
      </w:r>
      <w:r w:rsidR="009A47BF" w:rsidRPr="00EA190A">
        <w:rPr>
          <w:sz w:val="28"/>
          <w:szCs w:val="28"/>
        </w:rPr>
        <w:t>в</w:t>
      </w:r>
      <w:r w:rsidR="005A05DC" w:rsidRPr="00EA190A">
        <w:rPr>
          <w:sz w:val="28"/>
          <w:szCs w:val="28"/>
        </w:rPr>
        <w:t xml:space="preserve"> 1 </w:t>
      </w:r>
      <w:r w:rsidR="005A05DC" w:rsidRPr="00EA190A">
        <w:rPr>
          <w:i/>
          <w:sz w:val="28"/>
          <w:szCs w:val="28"/>
        </w:rPr>
        <w:t>см</w:t>
      </w:r>
      <w:r w:rsidR="002909FD" w:rsidRPr="00EA190A">
        <w:rPr>
          <w:sz w:val="28"/>
          <w:szCs w:val="28"/>
        </w:rPr>
        <w:t>.</w:t>
      </w:r>
    </w:p>
    <w:p w:rsidR="00A05C11" w:rsidRPr="00EA190A" w:rsidRDefault="00A05C11" w:rsidP="00DF6FF5">
      <w:pPr>
        <w:ind w:firstLine="567"/>
        <w:jc w:val="both"/>
        <w:rPr>
          <w:sz w:val="28"/>
          <w:szCs w:val="28"/>
        </w:rPr>
      </w:pPr>
      <w:r w:rsidRPr="00EA190A">
        <w:rPr>
          <w:sz w:val="28"/>
          <w:szCs w:val="28"/>
        </w:rPr>
        <w:t xml:space="preserve">Назва </w:t>
      </w:r>
      <w:r w:rsidR="0062609C" w:rsidRPr="00EA190A">
        <w:rPr>
          <w:sz w:val="28"/>
          <w:szCs w:val="28"/>
        </w:rPr>
        <w:t>доповіді форм</w:t>
      </w:r>
      <w:r w:rsidR="009A47BF" w:rsidRPr="00EA190A">
        <w:rPr>
          <w:sz w:val="28"/>
          <w:szCs w:val="28"/>
        </w:rPr>
        <w:t>ату</w:t>
      </w:r>
      <w:r w:rsidR="0062609C" w:rsidRPr="00EA190A">
        <w:rPr>
          <w:sz w:val="28"/>
          <w:szCs w:val="28"/>
        </w:rPr>
        <w:t>ється</w:t>
      </w:r>
      <w:r w:rsidRPr="00EA190A">
        <w:rPr>
          <w:sz w:val="28"/>
          <w:szCs w:val="28"/>
        </w:rPr>
        <w:t xml:space="preserve"> жирн</w:t>
      </w:r>
      <w:r w:rsidR="0062609C" w:rsidRPr="00EA190A">
        <w:rPr>
          <w:sz w:val="28"/>
          <w:szCs w:val="28"/>
        </w:rPr>
        <w:t>и</w:t>
      </w:r>
      <w:r w:rsidRPr="00EA190A">
        <w:rPr>
          <w:sz w:val="28"/>
          <w:szCs w:val="28"/>
        </w:rPr>
        <w:t xml:space="preserve">м шрифтом </w:t>
      </w:r>
      <w:r w:rsidR="009A47BF" w:rsidRPr="00EA190A">
        <w:rPr>
          <w:sz w:val="28"/>
          <w:szCs w:val="28"/>
        </w:rPr>
        <w:t xml:space="preserve">розміром </w:t>
      </w:r>
      <w:r w:rsidRPr="00EA190A">
        <w:rPr>
          <w:sz w:val="28"/>
          <w:szCs w:val="28"/>
        </w:rPr>
        <w:t>14</w:t>
      </w:r>
      <w:r w:rsidR="009A47BF" w:rsidRPr="00EA190A">
        <w:rPr>
          <w:sz w:val="28"/>
          <w:szCs w:val="28"/>
        </w:rPr>
        <w:t xml:space="preserve"> пт</w:t>
      </w:r>
      <w:r w:rsidR="0062609C" w:rsidRPr="00EA190A">
        <w:rPr>
          <w:sz w:val="28"/>
          <w:szCs w:val="28"/>
        </w:rPr>
        <w:t>тарозміщ</w:t>
      </w:r>
      <w:r w:rsidR="0062609C" w:rsidRPr="00EA190A">
        <w:rPr>
          <w:sz w:val="28"/>
          <w:szCs w:val="28"/>
        </w:rPr>
        <w:t>у</w:t>
      </w:r>
      <w:r w:rsidR="0062609C" w:rsidRPr="00EA190A">
        <w:rPr>
          <w:sz w:val="28"/>
          <w:szCs w:val="28"/>
        </w:rPr>
        <w:t>ється</w:t>
      </w:r>
      <w:r w:rsidRPr="00EA190A">
        <w:rPr>
          <w:sz w:val="28"/>
          <w:szCs w:val="28"/>
        </w:rPr>
        <w:t xml:space="preserve"> по центру </w:t>
      </w:r>
      <w:r w:rsidR="008E298D" w:rsidRPr="00EA190A">
        <w:rPr>
          <w:sz w:val="28"/>
          <w:szCs w:val="28"/>
        </w:rPr>
        <w:t>сторінки</w:t>
      </w:r>
      <w:r w:rsidR="009740C8" w:rsidRPr="00EA190A">
        <w:rPr>
          <w:sz w:val="28"/>
          <w:szCs w:val="28"/>
        </w:rPr>
        <w:t>.</w:t>
      </w:r>
      <w:r w:rsidR="008540BC" w:rsidRPr="00EA190A">
        <w:rPr>
          <w:sz w:val="28"/>
          <w:szCs w:val="28"/>
        </w:rPr>
        <w:t xml:space="preserve"> Наступний рядок пропускається.</w:t>
      </w:r>
    </w:p>
    <w:p w:rsidR="00A05C11" w:rsidRPr="00EA190A" w:rsidRDefault="00A05C11" w:rsidP="00DF6FF5">
      <w:pPr>
        <w:ind w:firstLine="567"/>
        <w:jc w:val="both"/>
        <w:rPr>
          <w:sz w:val="28"/>
          <w:szCs w:val="28"/>
        </w:rPr>
      </w:pPr>
      <w:r w:rsidRPr="00EA190A">
        <w:rPr>
          <w:sz w:val="28"/>
          <w:szCs w:val="28"/>
        </w:rPr>
        <w:t>Дал</w:t>
      </w:r>
      <w:r w:rsidR="009740C8" w:rsidRPr="00EA190A">
        <w:rPr>
          <w:sz w:val="28"/>
          <w:szCs w:val="28"/>
        </w:rPr>
        <w:t>і</w:t>
      </w:r>
      <w:r w:rsidRPr="00EA190A">
        <w:rPr>
          <w:sz w:val="28"/>
          <w:szCs w:val="28"/>
        </w:rPr>
        <w:t xml:space="preserve"> по центру</w:t>
      </w:r>
      <w:r w:rsidR="009A47BF" w:rsidRPr="00EA190A">
        <w:rPr>
          <w:sz w:val="28"/>
          <w:szCs w:val="28"/>
        </w:rPr>
        <w:t xml:space="preserve"> сторінки</w:t>
      </w:r>
      <w:r w:rsidR="00803CE5" w:rsidRPr="00EA190A">
        <w:rPr>
          <w:sz w:val="28"/>
          <w:szCs w:val="28"/>
        </w:rPr>
        <w:t>жирн</w:t>
      </w:r>
      <w:r w:rsidR="009740C8" w:rsidRPr="00EA190A">
        <w:rPr>
          <w:sz w:val="28"/>
          <w:szCs w:val="28"/>
        </w:rPr>
        <w:t>и</w:t>
      </w:r>
      <w:r w:rsidR="00803CE5" w:rsidRPr="00EA190A">
        <w:rPr>
          <w:sz w:val="28"/>
          <w:szCs w:val="28"/>
        </w:rPr>
        <w:t xml:space="preserve">м шрифтом </w:t>
      </w:r>
      <w:r w:rsidR="009A47BF" w:rsidRPr="00EA190A">
        <w:rPr>
          <w:sz w:val="28"/>
          <w:szCs w:val="28"/>
        </w:rPr>
        <w:t>розміром 1</w:t>
      </w:r>
      <w:r w:rsidR="00556D0F" w:rsidRPr="00EA190A">
        <w:rPr>
          <w:sz w:val="28"/>
          <w:szCs w:val="28"/>
        </w:rPr>
        <w:t>4</w:t>
      </w:r>
      <w:r w:rsidR="009A47BF" w:rsidRPr="00EA190A">
        <w:rPr>
          <w:sz w:val="28"/>
          <w:szCs w:val="28"/>
        </w:rPr>
        <w:t xml:space="preserve"> пт</w:t>
      </w:r>
      <w:r w:rsidR="009740C8" w:rsidRPr="00EA190A">
        <w:rPr>
          <w:sz w:val="28"/>
          <w:szCs w:val="28"/>
        </w:rPr>
        <w:t xml:space="preserve">перераховуються прізвища </w:t>
      </w:r>
      <w:r w:rsidR="0039627F" w:rsidRPr="00EA190A">
        <w:rPr>
          <w:sz w:val="28"/>
          <w:szCs w:val="28"/>
        </w:rPr>
        <w:t xml:space="preserve">та ініціали усіх </w:t>
      </w:r>
      <w:r w:rsidR="009740C8" w:rsidRPr="00EA190A">
        <w:rPr>
          <w:sz w:val="28"/>
          <w:szCs w:val="28"/>
        </w:rPr>
        <w:t>авторів.</w:t>
      </w:r>
      <w:r w:rsidR="0039627F" w:rsidRPr="00EA190A">
        <w:rPr>
          <w:sz w:val="28"/>
          <w:szCs w:val="28"/>
        </w:rPr>
        <w:t xml:space="preserve">Наступний рядок пропускається. </w:t>
      </w:r>
      <w:r w:rsidR="009740C8" w:rsidRPr="00EA190A">
        <w:rPr>
          <w:sz w:val="28"/>
          <w:szCs w:val="28"/>
        </w:rPr>
        <w:t>Прізвище учасника</w:t>
      </w:r>
      <w:r w:rsidRPr="00EA190A">
        <w:rPr>
          <w:sz w:val="28"/>
          <w:szCs w:val="28"/>
        </w:rPr>
        <w:t xml:space="preserve">, </w:t>
      </w:r>
      <w:r w:rsidR="009740C8" w:rsidRPr="00EA190A">
        <w:rPr>
          <w:sz w:val="28"/>
          <w:szCs w:val="28"/>
        </w:rPr>
        <w:t>що презентувати</w:t>
      </w:r>
      <w:r w:rsidR="001937A3" w:rsidRPr="00EA190A">
        <w:rPr>
          <w:sz w:val="28"/>
          <w:szCs w:val="28"/>
        </w:rPr>
        <w:t>ме</w:t>
      </w:r>
      <w:r w:rsidR="009740C8" w:rsidRPr="00EA190A">
        <w:rPr>
          <w:sz w:val="28"/>
          <w:szCs w:val="28"/>
        </w:rPr>
        <w:t xml:space="preserve"> доповідь, необхідно підкреслити та </w:t>
      </w:r>
      <w:r w:rsidR="008540BC" w:rsidRPr="00EA190A">
        <w:rPr>
          <w:sz w:val="28"/>
          <w:szCs w:val="28"/>
        </w:rPr>
        <w:t xml:space="preserve">нижче </w:t>
      </w:r>
      <w:r w:rsidR="009740C8" w:rsidRPr="00EA190A">
        <w:rPr>
          <w:sz w:val="28"/>
          <w:szCs w:val="28"/>
        </w:rPr>
        <w:t>надати його ко</w:t>
      </w:r>
      <w:r w:rsidR="008540BC" w:rsidRPr="00EA190A">
        <w:rPr>
          <w:sz w:val="28"/>
          <w:szCs w:val="28"/>
        </w:rPr>
        <w:t>нтактну інформацію.В наступних</w:t>
      </w:r>
      <w:r w:rsidR="0039627F" w:rsidRPr="00EA190A">
        <w:rPr>
          <w:sz w:val="28"/>
          <w:szCs w:val="28"/>
        </w:rPr>
        <w:t xml:space="preserve"> окремих рядках </w:t>
      </w:r>
      <w:r w:rsidR="009740C8" w:rsidRPr="00EA190A">
        <w:rPr>
          <w:sz w:val="28"/>
          <w:szCs w:val="28"/>
        </w:rPr>
        <w:t>розміщуються</w:t>
      </w:r>
      <w:r w:rsidR="0039627F" w:rsidRPr="00EA190A">
        <w:rPr>
          <w:sz w:val="28"/>
          <w:szCs w:val="28"/>
        </w:rPr>
        <w:t>офіці</w:t>
      </w:r>
      <w:r w:rsidR="0039627F" w:rsidRPr="00EA190A">
        <w:rPr>
          <w:sz w:val="28"/>
          <w:szCs w:val="28"/>
        </w:rPr>
        <w:t>й</w:t>
      </w:r>
      <w:r w:rsidR="0039627F" w:rsidRPr="00EA190A">
        <w:rPr>
          <w:sz w:val="28"/>
          <w:szCs w:val="28"/>
        </w:rPr>
        <w:t xml:space="preserve">ні </w:t>
      </w:r>
      <w:r w:rsidRPr="00EA190A">
        <w:rPr>
          <w:sz w:val="28"/>
          <w:szCs w:val="28"/>
        </w:rPr>
        <w:t>назв</w:t>
      </w:r>
      <w:r w:rsidR="0039627F" w:rsidRPr="00EA190A">
        <w:rPr>
          <w:sz w:val="28"/>
          <w:szCs w:val="28"/>
        </w:rPr>
        <w:t>и</w:t>
      </w:r>
      <w:r w:rsidRPr="00EA190A">
        <w:rPr>
          <w:sz w:val="28"/>
          <w:szCs w:val="28"/>
        </w:rPr>
        <w:t xml:space="preserve"> орган</w:t>
      </w:r>
      <w:r w:rsidR="009740C8" w:rsidRPr="00EA190A">
        <w:rPr>
          <w:sz w:val="28"/>
          <w:szCs w:val="28"/>
        </w:rPr>
        <w:t>і</w:t>
      </w:r>
      <w:r w:rsidRPr="00EA190A">
        <w:rPr>
          <w:sz w:val="28"/>
          <w:szCs w:val="28"/>
        </w:rPr>
        <w:t>зац</w:t>
      </w:r>
      <w:r w:rsidR="009740C8" w:rsidRPr="00EA190A">
        <w:rPr>
          <w:sz w:val="28"/>
          <w:szCs w:val="28"/>
        </w:rPr>
        <w:t>і</w:t>
      </w:r>
      <w:r w:rsidR="0039627F" w:rsidRPr="00EA190A">
        <w:rPr>
          <w:sz w:val="28"/>
          <w:szCs w:val="28"/>
        </w:rPr>
        <w:t>й</w:t>
      </w:r>
      <w:r w:rsidR="004D7F5A" w:rsidRPr="00EA190A">
        <w:rPr>
          <w:sz w:val="28"/>
          <w:szCs w:val="28"/>
        </w:rPr>
        <w:t xml:space="preserve">, </w:t>
      </w:r>
      <w:r w:rsidR="0039627F" w:rsidRPr="00EA190A">
        <w:rPr>
          <w:sz w:val="28"/>
          <w:szCs w:val="28"/>
        </w:rPr>
        <w:t xml:space="preserve">їхні </w:t>
      </w:r>
      <w:r w:rsidR="002222FA" w:rsidRPr="00EA190A">
        <w:rPr>
          <w:sz w:val="28"/>
          <w:szCs w:val="28"/>
        </w:rPr>
        <w:t xml:space="preserve">повні </w:t>
      </w:r>
      <w:r w:rsidR="0039627F" w:rsidRPr="00EA190A">
        <w:rPr>
          <w:sz w:val="28"/>
          <w:szCs w:val="28"/>
        </w:rPr>
        <w:t>адреси (</w:t>
      </w:r>
      <w:r w:rsidRPr="00EA190A">
        <w:rPr>
          <w:sz w:val="28"/>
          <w:szCs w:val="28"/>
        </w:rPr>
        <w:t>шрифт 1</w:t>
      </w:r>
      <w:r w:rsidR="00556D0F" w:rsidRPr="00EA190A">
        <w:rPr>
          <w:sz w:val="28"/>
          <w:szCs w:val="28"/>
        </w:rPr>
        <w:t>4</w:t>
      </w:r>
      <w:r w:rsidR="0039627F" w:rsidRPr="00EA190A">
        <w:rPr>
          <w:sz w:val="28"/>
          <w:szCs w:val="28"/>
        </w:rPr>
        <w:t xml:space="preserve"> пт,</w:t>
      </w:r>
      <w:r w:rsidR="009740C8" w:rsidRPr="00EA190A">
        <w:rPr>
          <w:i/>
          <w:sz w:val="28"/>
          <w:szCs w:val="28"/>
        </w:rPr>
        <w:t>курсив</w:t>
      </w:r>
      <w:r w:rsidR="0039627F" w:rsidRPr="00EA190A">
        <w:rPr>
          <w:sz w:val="28"/>
          <w:szCs w:val="28"/>
        </w:rPr>
        <w:t>).</w:t>
      </w:r>
      <w:r w:rsidR="009740C8" w:rsidRPr="00EA190A">
        <w:rPr>
          <w:sz w:val="28"/>
          <w:szCs w:val="28"/>
        </w:rPr>
        <w:t>Якщо автори є представниками різних організацій, використову</w:t>
      </w:r>
      <w:r w:rsidR="002222FA" w:rsidRPr="00EA190A">
        <w:rPr>
          <w:sz w:val="28"/>
          <w:szCs w:val="28"/>
        </w:rPr>
        <w:t>ється</w:t>
      </w:r>
      <w:r w:rsidR="009740C8" w:rsidRPr="00EA190A">
        <w:rPr>
          <w:sz w:val="28"/>
          <w:szCs w:val="28"/>
        </w:rPr>
        <w:t xml:space="preserve"> метод надрядкових пос</w:t>
      </w:r>
      <w:r w:rsidR="009740C8" w:rsidRPr="00EA190A">
        <w:rPr>
          <w:sz w:val="28"/>
          <w:szCs w:val="28"/>
        </w:rPr>
        <w:t>и</w:t>
      </w:r>
      <w:r w:rsidR="009740C8" w:rsidRPr="00EA190A">
        <w:rPr>
          <w:sz w:val="28"/>
          <w:szCs w:val="28"/>
        </w:rPr>
        <w:t xml:space="preserve">лань. </w:t>
      </w:r>
      <w:r w:rsidR="001937A3" w:rsidRPr="00EA190A">
        <w:rPr>
          <w:sz w:val="28"/>
          <w:szCs w:val="28"/>
        </w:rPr>
        <w:t xml:space="preserve">Наступний рядок </w:t>
      </w:r>
      <w:r w:rsidR="006F4591" w:rsidRPr="00EA190A">
        <w:rPr>
          <w:sz w:val="28"/>
          <w:szCs w:val="28"/>
        </w:rPr>
        <w:t>пропуска</w:t>
      </w:r>
      <w:r w:rsidR="001937A3" w:rsidRPr="00EA190A">
        <w:rPr>
          <w:sz w:val="28"/>
          <w:szCs w:val="28"/>
        </w:rPr>
        <w:t>є</w:t>
      </w:r>
      <w:r w:rsidR="006F4591" w:rsidRPr="00EA190A">
        <w:rPr>
          <w:sz w:val="28"/>
          <w:szCs w:val="28"/>
        </w:rPr>
        <w:t>т</w:t>
      </w:r>
      <w:r w:rsidR="0039627F" w:rsidRPr="00EA190A">
        <w:rPr>
          <w:sz w:val="28"/>
          <w:szCs w:val="28"/>
        </w:rPr>
        <w:t>ь</w:t>
      </w:r>
      <w:r w:rsidR="006F4591" w:rsidRPr="00EA190A">
        <w:rPr>
          <w:sz w:val="28"/>
          <w:szCs w:val="28"/>
        </w:rPr>
        <w:t>ся</w:t>
      </w:r>
      <w:r w:rsidRPr="00EA190A">
        <w:rPr>
          <w:sz w:val="28"/>
          <w:szCs w:val="28"/>
        </w:rPr>
        <w:t>.</w:t>
      </w:r>
    </w:p>
    <w:p w:rsidR="005C6AD7" w:rsidRPr="00EA190A" w:rsidRDefault="001937A3" w:rsidP="00DF6FF5">
      <w:pPr>
        <w:ind w:firstLine="567"/>
        <w:jc w:val="both"/>
        <w:rPr>
          <w:sz w:val="28"/>
          <w:szCs w:val="28"/>
        </w:rPr>
      </w:pPr>
      <w:r w:rsidRPr="00EA190A">
        <w:rPr>
          <w:sz w:val="28"/>
          <w:szCs w:val="28"/>
        </w:rPr>
        <w:t>Основний</w:t>
      </w:r>
      <w:r w:rsidR="00A05C11" w:rsidRPr="00EA190A">
        <w:rPr>
          <w:sz w:val="28"/>
          <w:szCs w:val="28"/>
        </w:rPr>
        <w:t xml:space="preserve"> текст </w:t>
      </w:r>
      <w:r w:rsidRPr="00EA190A">
        <w:rPr>
          <w:sz w:val="28"/>
          <w:szCs w:val="28"/>
        </w:rPr>
        <w:t xml:space="preserve">доповіді оформлюється </w:t>
      </w:r>
      <w:r w:rsidR="00A05C11" w:rsidRPr="00EA190A">
        <w:rPr>
          <w:sz w:val="28"/>
          <w:szCs w:val="28"/>
        </w:rPr>
        <w:t xml:space="preserve">шрифтом </w:t>
      </w:r>
      <w:r w:rsidR="00D1378E" w:rsidRPr="00EA190A">
        <w:rPr>
          <w:sz w:val="28"/>
          <w:szCs w:val="28"/>
        </w:rPr>
        <w:t>розміром 1</w:t>
      </w:r>
      <w:r w:rsidR="00C71D9C" w:rsidRPr="00EA190A">
        <w:rPr>
          <w:sz w:val="28"/>
          <w:szCs w:val="28"/>
          <w:lang w:val="ru-RU"/>
        </w:rPr>
        <w:t>4</w:t>
      </w:r>
      <w:r w:rsidR="00D1378E" w:rsidRPr="00EA190A">
        <w:rPr>
          <w:sz w:val="28"/>
          <w:szCs w:val="28"/>
        </w:rPr>
        <w:t xml:space="preserve"> пт </w:t>
      </w:r>
      <w:r w:rsidR="00A05C11" w:rsidRPr="00EA190A">
        <w:rPr>
          <w:sz w:val="28"/>
          <w:szCs w:val="28"/>
        </w:rPr>
        <w:t xml:space="preserve">в </w:t>
      </w:r>
      <w:r w:rsidR="00A93200" w:rsidRPr="00EA190A">
        <w:rPr>
          <w:sz w:val="28"/>
          <w:szCs w:val="28"/>
        </w:rPr>
        <w:t>од</w:t>
      </w:r>
      <w:r w:rsidRPr="00EA190A">
        <w:rPr>
          <w:sz w:val="28"/>
          <w:szCs w:val="28"/>
        </w:rPr>
        <w:t>ин стовпчик тавирівнюється за шириною сторінки</w:t>
      </w:r>
      <w:r w:rsidR="00EA190A">
        <w:rPr>
          <w:sz w:val="28"/>
          <w:szCs w:val="28"/>
        </w:rPr>
        <w:t xml:space="preserve">. </w:t>
      </w:r>
      <w:r w:rsidR="00D1378E" w:rsidRPr="00EA190A">
        <w:rPr>
          <w:sz w:val="28"/>
          <w:szCs w:val="28"/>
        </w:rPr>
        <w:t>Д</w:t>
      </w:r>
      <w:r w:rsidRPr="00EA190A">
        <w:rPr>
          <w:sz w:val="28"/>
          <w:szCs w:val="28"/>
        </w:rPr>
        <w:t>о тексту можуть бути вкл</w:t>
      </w:r>
      <w:r w:rsidRPr="00EA190A">
        <w:rPr>
          <w:sz w:val="28"/>
          <w:szCs w:val="28"/>
        </w:rPr>
        <w:t>ю</w:t>
      </w:r>
      <w:r w:rsidRPr="00EA190A">
        <w:rPr>
          <w:sz w:val="28"/>
          <w:szCs w:val="28"/>
        </w:rPr>
        <w:t>чені графіки, рисунки, фотографії</w:t>
      </w:r>
      <w:r w:rsidR="00D1378E" w:rsidRPr="00EA190A">
        <w:rPr>
          <w:sz w:val="28"/>
          <w:szCs w:val="28"/>
        </w:rPr>
        <w:t>. При цьому вони додатково подаються окр</w:t>
      </w:r>
      <w:r w:rsidR="00D1378E" w:rsidRPr="00EA190A">
        <w:rPr>
          <w:sz w:val="28"/>
          <w:szCs w:val="28"/>
        </w:rPr>
        <w:t>е</w:t>
      </w:r>
      <w:r w:rsidR="00D1378E" w:rsidRPr="00EA190A">
        <w:rPr>
          <w:sz w:val="28"/>
          <w:szCs w:val="28"/>
        </w:rPr>
        <w:t>мими файлами в графічних форматах TIFF, EPS або JPEG з розділь</w:t>
      </w:r>
      <w:r w:rsidR="00E33EAD" w:rsidRPr="00EA190A">
        <w:rPr>
          <w:sz w:val="28"/>
          <w:szCs w:val="28"/>
        </w:rPr>
        <w:t>н</w:t>
      </w:r>
      <w:r w:rsidR="00D1378E" w:rsidRPr="00EA190A">
        <w:rPr>
          <w:sz w:val="28"/>
          <w:szCs w:val="28"/>
        </w:rPr>
        <w:t>істю не м</w:t>
      </w:r>
      <w:r w:rsidR="00D1378E" w:rsidRPr="00EA190A">
        <w:rPr>
          <w:sz w:val="28"/>
          <w:szCs w:val="28"/>
        </w:rPr>
        <w:t>е</w:t>
      </w:r>
      <w:r w:rsidR="00D1378E" w:rsidRPr="00EA190A">
        <w:rPr>
          <w:sz w:val="28"/>
          <w:szCs w:val="28"/>
        </w:rPr>
        <w:t xml:space="preserve">нше 300 </w:t>
      </w:r>
      <w:proofErr w:type="spellStart"/>
      <w:r w:rsidR="00D1378E" w:rsidRPr="00EA190A">
        <w:rPr>
          <w:sz w:val="28"/>
          <w:szCs w:val="28"/>
        </w:rPr>
        <w:t>dpi</w:t>
      </w:r>
      <w:r w:rsidR="00A05C11" w:rsidRPr="00EA190A">
        <w:rPr>
          <w:sz w:val="28"/>
          <w:szCs w:val="28"/>
        </w:rPr>
        <w:t>.</w:t>
      </w:r>
      <w:r w:rsidR="00B8515D" w:rsidRPr="00EA190A">
        <w:rPr>
          <w:sz w:val="28"/>
          <w:szCs w:val="28"/>
        </w:rPr>
        <w:t>Формул</w:t>
      </w:r>
      <w:r w:rsidRPr="00EA190A">
        <w:rPr>
          <w:sz w:val="28"/>
          <w:szCs w:val="28"/>
        </w:rPr>
        <w:t>ирозміщ</w:t>
      </w:r>
      <w:r w:rsidR="008E298D" w:rsidRPr="00EA190A">
        <w:rPr>
          <w:sz w:val="28"/>
          <w:szCs w:val="28"/>
        </w:rPr>
        <w:t>уються</w:t>
      </w:r>
      <w:r w:rsidR="00B8515D" w:rsidRPr="00EA190A">
        <w:rPr>
          <w:sz w:val="28"/>
          <w:szCs w:val="28"/>
        </w:rPr>
        <w:t>по</w:t>
      </w:r>
      <w:proofErr w:type="spellEnd"/>
      <w:r w:rsidR="00B8515D" w:rsidRPr="00EA190A">
        <w:rPr>
          <w:sz w:val="28"/>
          <w:szCs w:val="28"/>
        </w:rPr>
        <w:t xml:space="preserve"> центру</w:t>
      </w:r>
      <w:r w:rsidR="000E397F" w:rsidRPr="00EA190A">
        <w:rPr>
          <w:sz w:val="28"/>
          <w:szCs w:val="28"/>
        </w:rPr>
        <w:t xml:space="preserve"> окремих </w:t>
      </w:r>
      <w:proofErr w:type="spellStart"/>
      <w:r w:rsidR="000E397F" w:rsidRPr="00EA190A">
        <w:rPr>
          <w:sz w:val="28"/>
          <w:szCs w:val="28"/>
        </w:rPr>
        <w:t>рядків</w:t>
      </w:r>
      <w:r w:rsidRPr="00EA190A">
        <w:rPr>
          <w:sz w:val="28"/>
          <w:szCs w:val="28"/>
        </w:rPr>
        <w:t>та</w:t>
      </w:r>
      <w:proofErr w:type="spellEnd"/>
      <w:r w:rsidR="00B8515D" w:rsidRPr="00EA190A">
        <w:rPr>
          <w:sz w:val="28"/>
          <w:szCs w:val="28"/>
        </w:rPr>
        <w:t xml:space="preserve"> нумер</w:t>
      </w:r>
      <w:r w:rsidRPr="00EA190A">
        <w:rPr>
          <w:sz w:val="28"/>
          <w:szCs w:val="28"/>
        </w:rPr>
        <w:t>у</w:t>
      </w:r>
      <w:r w:rsidR="008E298D" w:rsidRPr="00EA190A">
        <w:rPr>
          <w:sz w:val="28"/>
          <w:szCs w:val="28"/>
        </w:rPr>
        <w:t>ються</w:t>
      </w:r>
      <w:r w:rsidRPr="00EA190A">
        <w:rPr>
          <w:sz w:val="28"/>
          <w:szCs w:val="28"/>
        </w:rPr>
        <w:t>у</w:t>
      </w:r>
      <w:r w:rsidR="00B8515D" w:rsidRPr="00EA190A">
        <w:rPr>
          <w:sz w:val="28"/>
          <w:szCs w:val="28"/>
        </w:rPr>
        <w:t xml:space="preserve"> кругл</w:t>
      </w:r>
      <w:r w:rsidRPr="00EA190A">
        <w:rPr>
          <w:sz w:val="28"/>
          <w:szCs w:val="28"/>
        </w:rPr>
        <w:t>и</w:t>
      </w:r>
      <w:r w:rsidR="00B8515D" w:rsidRPr="00EA190A">
        <w:rPr>
          <w:sz w:val="28"/>
          <w:szCs w:val="28"/>
        </w:rPr>
        <w:t xml:space="preserve">х </w:t>
      </w:r>
      <w:r w:rsidRPr="00EA190A">
        <w:rPr>
          <w:sz w:val="28"/>
          <w:szCs w:val="28"/>
        </w:rPr>
        <w:t>дуж</w:t>
      </w:r>
      <w:r w:rsidR="00B8515D" w:rsidRPr="00EA190A">
        <w:rPr>
          <w:sz w:val="28"/>
          <w:szCs w:val="28"/>
        </w:rPr>
        <w:t>ках</w:t>
      </w:r>
      <w:r w:rsidR="002222FA" w:rsidRPr="00EA190A">
        <w:rPr>
          <w:sz w:val="28"/>
          <w:szCs w:val="28"/>
        </w:rPr>
        <w:t>(</w:t>
      </w:r>
      <w:r w:rsidR="000E397F" w:rsidRPr="00EA190A">
        <w:rPr>
          <w:sz w:val="28"/>
          <w:szCs w:val="28"/>
        </w:rPr>
        <w:t>праворуч)</w:t>
      </w:r>
      <w:r w:rsidR="00B8515D" w:rsidRPr="00EA190A">
        <w:rPr>
          <w:sz w:val="28"/>
          <w:szCs w:val="28"/>
        </w:rPr>
        <w:t xml:space="preserve">. </w:t>
      </w:r>
      <w:r w:rsidRPr="00EA190A">
        <w:rPr>
          <w:sz w:val="28"/>
          <w:szCs w:val="28"/>
        </w:rPr>
        <w:t xml:space="preserve">Посилання на літературні джерела </w:t>
      </w:r>
      <w:r w:rsidR="000E397F" w:rsidRPr="00EA190A">
        <w:rPr>
          <w:sz w:val="28"/>
          <w:szCs w:val="28"/>
        </w:rPr>
        <w:t>подаються</w:t>
      </w:r>
      <w:r w:rsidRPr="00EA190A">
        <w:rPr>
          <w:sz w:val="28"/>
          <w:szCs w:val="28"/>
        </w:rPr>
        <w:t xml:space="preserve"> в кв</w:t>
      </w:r>
      <w:r w:rsidRPr="00EA190A">
        <w:rPr>
          <w:sz w:val="28"/>
          <w:szCs w:val="28"/>
        </w:rPr>
        <w:t>а</w:t>
      </w:r>
      <w:r w:rsidRPr="00EA190A">
        <w:rPr>
          <w:sz w:val="28"/>
          <w:szCs w:val="28"/>
        </w:rPr>
        <w:t>дратних дужках</w:t>
      </w:r>
      <w:r w:rsidR="000E397F" w:rsidRPr="00EA190A">
        <w:rPr>
          <w:sz w:val="28"/>
          <w:szCs w:val="28"/>
        </w:rPr>
        <w:t xml:space="preserve"> у виглядіпорядкових </w:t>
      </w:r>
      <w:r w:rsidRPr="00EA190A">
        <w:rPr>
          <w:sz w:val="28"/>
          <w:szCs w:val="28"/>
        </w:rPr>
        <w:t>н</w:t>
      </w:r>
      <w:r w:rsidR="000E397F" w:rsidRPr="00EA190A">
        <w:rPr>
          <w:sz w:val="28"/>
          <w:szCs w:val="28"/>
        </w:rPr>
        <w:t>о</w:t>
      </w:r>
      <w:r w:rsidRPr="00EA190A">
        <w:rPr>
          <w:sz w:val="28"/>
          <w:szCs w:val="28"/>
        </w:rPr>
        <w:t>мер</w:t>
      </w:r>
      <w:r w:rsidR="000E397F" w:rsidRPr="00EA190A">
        <w:rPr>
          <w:sz w:val="28"/>
          <w:szCs w:val="28"/>
        </w:rPr>
        <w:t>ів, що відповідаютьпослідовності згадування</w:t>
      </w:r>
      <w:r w:rsidR="002222FA" w:rsidRPr="00EA190A">
        <w:rPr>
          <w:sz w:val="28"/>
          <w:szCs w:val="28"/>
        </w:rPr>
        <w:t xml:space="preserve"> джерел</w:t>
      </w:r>
      <w:r w:rsidRPr="00EA190A">
        <w:rPr>
          <w:sz w:val="28"/>
          <w:szCs w:val="28"/>
        </w:rPr>
        <w:t xml:space="preserve"> в тексті</w:t>
      </w:r>
      <w:r w:rsidR="000E397F" w:rsidRPr="00B10EF0">
        <w:rPr>
          <w:sz w:val="28"/>
          <w:szCs w:val="28"/>
        </w:rPr>
        <w:t>[1–3].</w:t>
      </w:r>
      <w:r w:rsidR="00AD6B6A" w:rsidRPr="00EA190A">
        <w:rPr>
          <w:sz w:val="28"/>
          <w:szCs w:val="28"/>
        </w:rPr>
        <w:t xml:space="preserve">Посилання оформлюються </w:t>
      </w:r>
      <w:r w:rsidR="002222FA" w:rsidRPr="00EA190A">
        <w:rPr>
          <w:sz w:val="28"/>
          <w:szCs w:val="28"/>
        </w:rPr>
        <w:t>шрифтом 1</w:t>
      </w:r>
      <w:r w:rsidR="00556D0F" w:rsidRPr="00B10EF0">
        <w:rPr>
          <w:sz w:val="28"/>
          <w:szCs w:val="28"/>
        </w:rPr>
        <w:t>2</w:t>
      </w:r>
      <w:r w:rsidR="002222FA" w:rsidRPr="00EA190A">
        <w:rPr>
          <w:sz w:val="28"/>
          <w:szCs w:val="28"/>
        </w:rPr>
        <w:t xml:space="preserve"> пт </w:t>
      </w:r>
      <w:r w:rsidR="00AD6B6A" w:rsidRPr="00EA190A">
        <w:rPr>
          <w:sz w:val="28"/>
          <w:szCs w:val="28"/>
        </w:rPr>
        <w:t>у відповідності до вимог журналу</w:t>
      </w:r>
      <w:r w:rsidR="00D244AC" w:rsidRPr="00EA190A">
        <w:rPr>
          <w:sz w:val="28"/>
          <w:szCs w:val="28"/>
        </w:rPr>
        <w:t>«</w:t>
      </w:r>
      <w:r w:rsidR="005C6AD7" w:rsidRPr="00EA190A">
        <w:rPr>
          <w:sz w:val="28"/>
          <w:szCs w:val="28"/>
        </w:rPr>
        <w:t>Металоф</w:t>
      </w:r>
      <w:r w:rsidR="00AD6B6A" w:rsidRPr="00EA190A">
        <w:rPr>
          <w:sz w:val="28"/>
          <w:szCs w:val="28"/>
        </w:rPr>
        <w:t>і</w:t>
      </w:r>
      <w:r w:rsidR="005C6AD7" w:rsidRPr="00EA190A">
        <w:rPr>
          <w:sz w:val="28"/>
          <w:szCs w:val="28"/>
        </w:rPr>
        <w:t xml:space="preserve">зика </w:t>
      </w:r>
      <w:r w:rsidR="00AD6B6A" w:rsidRPr="00EA190A">
        <w:rPr>
          <w:sz w:val="28"/>
          <w:szCs w:val="28"/>
        </w:rPr>
        <w:t>та</w:t>
      </w:r>
      <w:r w:rsidR="005C6AD7" w:rsidRPr="00EA190A">
        <w:rPr>
          <w:sz w:val="28"/>
          <w:szCs w:val="28"/>
        </w:rPr>
        <w:t xml:space="preserve"> нов</w:t>
      </w:r>
      <w:r w:rsidR="00AD6B6A" w:rsidRPr="00EA190A">
        <w:rPr>
          <w:sz w:val="28"/>
          <w:szCs w:val="28"/>
        </w:rPr>
        <w:t>ітні</w:t>
      </w:r>
      <w:r w:rsidR="005C6AD7" w:rsidRPr="00EA190A">
        <w:rPr>
          <w:sz w:val="28"/>
          <w:szCs w:val="28"/>
        </w:rPr>
        <w:t xml:space="preserve"> техноло</w:t>
      </w:r>
      <w:r w:rsidR="00DF6FF5" w:rsidRPr="00EA190A">
        <w:rPr>
          <w:sz w:val="28"/>
          <w:szCs w:val="28"/>
        </w:rPr>
        <w:t>г</w:t>
      </w:r>
      <w:r w:rsidR="00AD6B6A" w:rsidRPr="00EA190A">
        <w:rPr>
          <w:sz w:val="28"/>
          <w:szCs w:val="28"/>
        </w:rPr>
        <w:t>ії</w:t>
      </w:r>
      <w:r w:rsidR="00D244AC" w:rsidRPr="00EA190A">
        <w:rPr>
          <w:sz w:val="28"/>
          <w:szCs w:val="28"/>
        </w:rPr>
        <w:t>» (див. сайт https://mfint.imp.kiev.ua)</w:t>
      </w:r>
      <w:r w:rsidR="00DF6FF5" w:rsidRPr="00EA190A">
        <w:rPr>
          <w:sz w:val="28"/>
          <w:szCs w:val="28"/>
        </w:rPr>
        <w:t xml:space="preserve"> через один </w:t>
      </w:r>
      <w:r w:rsidR="00AD6B6A" w:rsidRPr="00EA190A">
        <w:rPr>
          <w:sz w:val="28"/>
          <w:szCs w:val="28"/>
        </w:rPr>
        <w:t>і</w:t>
      </w:r>
      <w:r w:rsidR="00DF6FF5" w:rsidRPr="00EA190A">
        <w:rPr>
          <w:sz w:val="28"/>
          <w:szCs w:val="28"/>
        </w:rPr>
        <w:t>нтервал п</w:t>
      </w:r>
      <w:r w:rsidR="00AD6B6A" w:rsidRPr="00EA190A">
        <w:rPr>
          <w:sz w:val="28"/>
          <w:szCs w:val="28"/>
        </w:rPr>
        <w:t>і</w:t>
      </w:r>
      <w:r w:rsidR="00DF6FF5" w:rsidRPr="00EA190A">
        <w:rPr>
          <w:sz w:val="28"/>
          <w:szCs w:val="28"/>
        </w:rPr>
        <w:t>сл</w:t>
      </w:r>
      <w:r w:rsidR="00AD6B6A" w:rsidRPr="00EA190A">
        <w:rPr>
          <w:sz w:val="28"/>
          <w:szCs w:val="28"/>
        </w:rPr>
        <w:t>я</w:t>
      </w:r>
      <w:r w:rsidR="00DF6FF5" w:rsidRPr="00EA190A">
        <w:rPr>
          <w:sz w:val="28"/>
          <w:szCs w:val="28"/>
        </w:rPr>
        <w:t xml:space="preserve"> основного текст</w:t>
      </w:r>
      <w:r w:rsidR="00AD6B6A" w:rsidRPr="00EA190A">
        <w:rPr>
          <w:sz w:val="28"/>
          <w:szCs w:val="28"/>
        </w:rPr>
        <w:t>у</w:t>
      </w:r>
      <w:r w:rsidR="00DF6FF5" w:rsidRPr="00EA190A">
        <w:rPr>
          <w:sz w:val="28"/>
          <w:szCs w:val="28"/>
        </w:rPr>
        <w:t>.</w:t>
      </w:r>
    </w:p>
    <w:p w:rsidR="005C6AD7" w:rsidRPr="00EA190A" w:rsidRDefault="005C6AD7" w:rsidP="0042366E">
      <w:pPr>
        <w:tabs>
          <w:tab w:val="left" w:pos="567"/>
        </w:tabs>
        <w:rPr>
          <w:sz w:val="28"/>
          <w:szCs w:val="28"/>
        </w:rPr>
      </w:pPr>
    </w:p>
    <w:p w:rsidR="001C4951" w:rsidRPr="00EA190A" w:rsidRDefault="001C4951" w:rsidP="001C4951">
      <w:pPr>
        <w:rPr>
          <w:szCs w:val="24"/>
        </w:rPr>
      </w:pPr>
      <w:r w:rsidRPr="00EA190A">
        <w:rPr>
          <w:szCs w:val="24"/>
        </w:rPr>
        <w:t xml:space="preserve">1. </w:t>
      </w:r>
      <w:r w:rsidR="00D244AC" w:rsidRPr="00EA190A">
        <w:rPr>
          <w:color w:val="333333"/>
          <w:szCs w:val="24"/>
          <w:shd w:val="clear" w:color="auto" w:fill="FFFFFF"/>
        </w:rPr>
        <w:t> K. V. </w:t>
      </w:r>
      <w:proofErr w:type="spellStart"/>
      <w:r w:rsidR="00D244AC" w:rsidRPr="00EA190A">
        <w:rPr>
          <w:color w:val="333333"/>
          <w:szCs w:val="24"/>
          <w:shd w:val="clear" w:color="auto" w:fill="FFFFFF"/>
        </w:rPr>
        <w:t>Chuistov</w:t>
      </w:r>
      <w:proofErr w:type="spellEnd"/>
      <w:r w:rsidR="00D244AC" w:rsidRPr="00EA190A">
        <w:rPr>
          <w:color w:val="333333"/>
          <w:szCs w:val="24"/>
          <w:shd w:val="clear" w:color="auto" w:fill="FFFFFF"/>
        </w:rPr>
        <w:t>, A. P. </w:t>
      </w:r>
      <w:proofErr w:type="spellStart"/>
      <w:r w:rsidR="00D244AC" w:rsidRPr="00EA190A">
        <w:rPr>
          <w:color w:val="333333"/>
          <w:szCs w:val="24"/>
          <w:shd w:val="clear" w:color="auto" w:fill="FFFFFF"/>
        </w:rPr>
        <w:t>Shpak</w:t>
      </w:r>
      <w:proofErr w:type="spellEnd"/>
      <w:r w:rsidR="00D244AC" w:rsidRPr="00EA190A">
        <w:rPr>
          <w:color w:val="333333"/>
          <w:szCs w:val="24"/>
          <w:shd w:val="clear" w:color="auto" w:fill="FFFFFF"/>
        </w:rPr>
        <w:t>, A. O. </w:t>
      </w:r>
      <w:proofErr w:type="spellStart"/>
      <w:r w:rsidR="00D244AC" w:rsidRPr="00EA190A">
        <w:rPr>
          <w:color w:val="333333"/>
          <w:szCs w:val="24"/>
          <w:shd w:val="clear" w:color="auto" w:fill="FFFFFF"/>
        </w:rPr>
        <w:t>Perekos</w:t>
      </w:r>
      <w:proofErr w:type="spellEnd"/>
      <w:r w:rsidR="00D244AC" w:rsidRPr="00EA190A">
        <w:rPr>
          <w:color w:val="333333"/>
          <w:szCs w:val="24"/>
          <w:shd w:val="clear" w:color="auto" w:fill="FFFFFF"/>
        </w:rPr>
        <w:t>, O. D. </w:t>
      </w:r>
      <w:proofErr w:type="spellStart"/>
      <w:r w:rsidR="00D244AC" w:rsidRPr="00EA190A">
        <w:rPr>
          <w:color w:val="333333"/>
          <w:szCs w:val="24"/>
          <w:shd w:val="clear" w:color="auto" w:fill="FFFFFF"/>
        </w:rPr>
        <w:t>Rud’</w:t>
      </w:r>
      <w:proofErr w:type="spellEnd"/>
      <w:r w:rsidR="00D244AC" w:rsidRPr="00EA190A">
        <w:rPr>
          <w:color w:val="333333"/>
          <w:szCs w:val="24"/>
          <w:shd w:val="clear" w:color="auto" w:fill="FFFFFF"/>
        </w:rPr>
        <w:t xml:space="preserve">, </w:t>
      </w:r>
      <w:proofErr w:type="spellStart"/>
      <w:r w:rsidR="00D244AC" w:rsidRPr="00EA190A">
        <w:rPr>
          <w:color w:val="333333"/>
          <w:szCs w:val="24"/>
          <w:shd w:val="clear" w:color="auto" w:fill="FFFFFF"/>
        </w:rPr>
        <w:t>and</w:t>
      </w:r>
      <w:proofErr w:type="spellEnd"/>
      <w:r w:rsidR="00D244AC" w:rsidRPr="00EA190A">
        <w:rPr>
          <w:color w:val="333333"/>
          <w:szCs w:val="24"/>
          <w:shd w:val="clear" w:color="auto" w:fill="FFFFFF"/>
        </w:rPr>
        <w:t xml:space="preserve"> V. M. </w:t>
      </w:r>
      <w:proofErr w:type="spellStart"/>
      <w:r w:rsidR="00D244AC" w:rsidRPr="00EA190A">
        <w:rPr>
          <w:color w:val="333333"/>
          <w:szCs w:val="24"/>
          <w:shd w:val="clear" w:color="auto" w:fill="FFFFFF"/>
        </w:rPr>
        <w:t>Uvarov</w:t>
      </w:r>
      <w:proofErr w:type="spellEnd"/>
      <w:r w:rsidR="00D244AC" w:rsidRPr="00EA190A">
        <w:rPr>
          <w:color w:val="333333"/>
          <w:szCs w:val="24"/>
          <w:shd w:val="clear" w:color="auto" w:fill="FFFFFF"/>
        </w:rPr>
        <w:t>, </w:t>
      </w:r>
      <w:proofErr w:type="spellStart"/>
      <w:r w:rsidR="00D244AC" w:rsidRPr="00EA190A">
        <w:rPr>
          <w:i/>
          <w:iCs/>
          <w:color w:val="333333"/>
          <w:szCs w:val="24"/>
          <w:shd w:val="clear" w:color="auto" w:fill="FFFFFF"/>
        </w:rPr>
        <w:t>Usp</w:t>
      </w:r>
      <w:proofErr w:type="spellEnd"/>
      <w:r w:rsidR="00D244AC" w:rsidRPr="00EA190A">
        <w:rPr>
          <w:i/>
          <w:iCs/>
          <w:color w:val="333333"/>
          <w:szCs w:val="24"/>
          <w:shd w:val="clear" w:color="auto" w:fill="FFFFFF"/>
        </w:rPr>
        <w:t xml:space="preserve">. </w:t>
      </w:r>
      <w:proofErr w:type="spellStart"/>
      <w:r w:rsidR="00D244AC" w:rsidRPr="00EA190A">
        <w:rPr>
          <w:i/>
          <w:iCs/>
          <w:color w:val="333333"/>
          <w:szCs w:val="24"/>
          <w:shd w:val="clear" w:color="auto" w:fill="FFFFFF"/>
        </w:rPr>
        <w:t>Fiz</w:t>
      </w:r>
      <w:proofErr w:type="spellEnd"/>
      <w:r w:rsidR="00D244AC" w:rsidRPr="00EA190A">
        <w:rPr>
          <w:i/>
          <w:iCs/>
          <w:color w:val="333333"/>
          <w:szCs w:val="24"/>
          <w:shd w:val="clear" w:color="auto" w:fill="FFFFFF"/>
        </w:rPr>
        <w:t xml:space="preserve">. </w:t>
      </w:r>
      <w:proofErr w:type="spellStart"/>
      <w:r w:rsidR="00D244AC" w:rsidRPr="00EA190A">
        <w:rPr>
          <w:i/>
          <w:iCs/>
          <w:color w:val="333333"/>
          <w:szCs w:val="24"/>
          <w:shd w:val="clear" w:color="auto" w:fill="FFFFFF"/>
        </w:rPr>
        <w:t>Met</w:t>
      </w:r>
      <w:proofErr w:type="spellEnd"/>
      <w:r w:rsidR="00D244AC" w:rsidRPr="00EA190A">
        <w:rPr>
          <w:i/>
          <w:iCs/>
          <w:color w:val="333333"/>
          <w:szCs w:val="24"/>
          <w:shd w:val="clear" w:color="auto" w:fill="FFFFFF"/>
        </w:rPr>
        <w:t>.</w:t>
      </w:r>
      <w:r w:rsidR="00D244AC" w:rsidRPr="00EA190A">
        <w:rPr>
          <w:color w:val="333333"/>
          <w:szCs w:val="24"/>
          <w:shd w:val="clear" w:color="auto" w:fill="FFFFFF"/>
        </w:rPr>
        <w:t>, </w:t>
      </w:r>
      <w:r w:rsidR="00D244AC" w:rsidRPr="00EA190A">
        <w:rPr>
          <w:b/>
          <w:bCs/>
          <w:color w:val="333333"/>
          <w:szCs w:val="24"/>
          <w:shd w:val="clear" w:color="auto" w:fill="FFFFFF"/>
        </w:rPr>
        <w:t>4</w:t>
      </w:r>
      <w:r w:rsidR="00D244AC" w:rsidRPr="00EA190A">
        <w:rPr>
          <w:color w:val="333333"/>
          <w:szCs w:val="24"/>
          <w:shd w:val="clear" w:color="auto" w:fill="FFFFFF"/>
        </w:rPr>
        <w:t xml:space="preserve">, </w:t>
      </w:r>
      <w:proofErr w:type="spellStart"/>
      <w:r w:rsidR="00D244AC" w:rsidRPr="00EA190A">
        <w:rPr>
          <w:color w:val="333333"/>
          <w:szCs w:val="24"/>
          <w:shd w:val="clear" w:color="auto" w:fill="FFFFFF"/>
        </w:rPr>
        <w:t>No</w:t>
      </w:r>
      <w:proofErr w:type="spellEnd"/>
      <w:r w:rsidR="00D244AC" w:rsidRPr="00EA190A">
        <w:rPr>
          <w:color w:val="333333"/>
          <w:szCs w:val="24"/>
          <w:shd w:val="clear" w:color="auto" w:fill="FFFFFF"/>
        </w:rPr>
        <w:t>. 4: 235 (2003) (</w:t>
      </w:r>
      <w:proofErr w:type="spellStart"/>
      <w:r w:rsidR="00D244AC" w:rsidRPr="00EA190A">
        <w:rPr>
          <w:color w:val="333333"/>
          <w:szCs w:val="24"/>
          <w:shd w:val="clear" w:color="auto" w:fill="FFFFFF"/>
        </w:rPr>
        <w:t>inRussian</w:t>
      </w:r>
      <w:proofErr w:type="spellEnd"/>
      <w:r w:rsidR="00D244AC" w:rsidRPr="00EA190A">
        <w:rPr>
          <w:color w:val="333333"/>
          <w:szCs w:val="24"/>
          <w:shd w:val="clear" w:color="auto" w:fill="FFFFFF"/>
        </w:rPr>
        <w:t>)</w:t>
      </w:r>
      <w:r w:rsidR="0097110D" w:rsidRPr="00EA190A">
        <w:rPr>
          <w:color w:val="333333"/>
          <w:szCs w:val="24"/>
          <w:shd w:val="clear" w:color="auto" w:fill="FFFFFF"/>
        </w:rPr>
        <w:t>.DOI</w:t>
      </w:r>
      <w:r w:rsidR="00D244AC" w:rsidRPr="00EA190A">
        <w:rPr>
          <w:color w:val="333333"/>
          <w:szCs w:val="24"/>
          <w:shd w:val="clear" w:color="auto" w:fill="FFFFFF"/>
        </w:rPr>
        <w:t>: 10.15407/ufm.04.04.235</w:t>
      </w:r>
      <w:r w:rsidRPr="00EA190A">
        <w:rPr>
          <w:szCs w:val="24"/>
        </w:rPr>
        <w:t>.</w:t>
      </w:r>
    </w:p>
    <w:p w:rsidR="001C4951" w:rsidRPr="00EA190A" w:rsidRDefault="001C4951" w:rsidP="001C4951">
      <w:pPr>
        <w:tabs>
          <w:tab w:val="left" w:pos="284"/>
        </w:tabs>
        <w:rPr>
          <w:szCs w:val="24"/>
        </w:rPr>
      </w:pPr>
      <w:r w:rsidRPr="00EA190A">
        <w:rPr>
          <w:szCs w:val="24"/>
        </w:rPr>
        <w:t>2.</w:t>
      </w:r>
      <w:r w:rsidRPr="00EA190A">
        <w:rPr>
          <w:szCs w:val="24"/>
        </w:rPr>
        <w:tab/>
      </w:r>
      <w:r w:rsidR="0097110D" w:rsidRPr="00EA190A">
        <w:rPr>
          <w:szCs w:val="24"/>
        </w:rPr>
        <w:t xml:space="preserve">E. E. </w:t>
      </w:r>
      <w:proofErr w:type="spellStart"/>
      <w:r w:rsidR="0097110D" w:rsidRPr="00EA190A">
        <w:rPr>
          <w:szCs w:val="24"/>
        </w:rPr>
        <w:t>Zubov</w:t>
      </w:r>
      <w:proofErr w:type="spellEnd"/>
      <w:r w:rsidR="0097110D" w:rsidRPr="00EA190A">
        <w:rPr>
          <w:szCs w:val="24"/>
        </w:rPr>
        <w:t xml:space="preserve">, </w:t>
      </w:r>
      <w:proofErr w:type="spellStart"/>
      <w:r w:rsidR="0097110D" w:rsidRPr="00EA190A">
        <w:rPr>
          <w:i/>
          <w:szCs w:val="24"/>
        </w:rPr>
        <w:t>Metallofiz</w:t>
      </w:r>
      <w:proofErr w:type="spellEnd"/>
      <w:r w:rsidR="0097110D" w:rsidRPr="00EA190A">
        <w:rPr>
          <w:i/>
          <w:szCs w:val="24"/>
        </w:rPr>
        <w:t>. Noveishie Tekhnol.</w:t>
      </w:r>
      <w:r w:rsidR="0097110D" w:rsidRPr="00EA190A">
        <w:rPr>
          <w:szCs w:val="24"/>
        </w:rPr>
        <w:t xml:space="preserve">, </w:t>
      </w:r>
      <w:r w:rsidR="0097110D" w:rsidRPr="00EA190A">
        <w:rPr>
          <w:b/>
          <w:szCs w:val="24"/>
        </w:rPr>
        <w:t>38</w:t>
      </w:r>
      <w:r w:rsidR="0097110D" w:rsidRPr="00EA190A">
        <w:rPr>
          <w:szCs w:val="24"/>
        </w:rPr>
        <w:t xml:space="preserve">, </w:t>
      </w:r>
      <w:proofErr w:type="spellStart"/>
      <w:r w:rsidR="0097110D" w:rsidRPr="00EA190A">
        <w:rPr>
          <w:szCs w:val="24"/>
        </w:rPr>
        <w:t>No</w:t>
      </w:r>
      <w:proofErr w:type="spellEnd"/>
      <w:r w:rsidR="0097110D" w:rsidRPr="00EA190A">
        <w:rPr>
          <w:szCs w:val="24"/>
        </w:rPr>
        <w:t>. 11: 1423 (2016) (</w:t>
      </w:r>
      <w:proofErr w:type="spellStart"/>
      <w:r w:rsidR="0097110D" w:rsidRPr="00EA190A">
        <w:rPr>
          <w:szCs w:val="24"/>
        </w:rPr>
        <w:t>inRussian</w:t>
      </w:r>
      <w:proofErr w:type="spellEnd"/>
      <w:r w:rsidR="0097110D" w:rsidRPr="00EA190A">
        <w:rPr>
          <w:szCs w:val="24"/>
        </w:rPr>
        <w:t>). DOI: https://doi.org/10.15407/mfint.38.11.1423</w:t>
      </w:r>
      <w:r w:rsidRPr="00EA190A">
        <w:rPr>
          <w:szCs w:val="24"/>
        </w:rPr>
        <w:t>.</w:t>
      </w:r>
    </w:p>
    <w:p w:rsidR="0097110D" w:rsidRPr="00EA190A" w:rsidRDefault="001C4951" w:rsidP="001F17F0">
      <w:pPr>
        <w:pStyle w:val="a8"/>
        <w:tabs>
          <w:tab w:val="left" w:pos="284"/>
        </w:tabs>
        <w:ind w:firstLine="0"/>
        <w:rPr>
          <w:szCs w:val="24"/>
        </w:rPr>
      </w:pPr>
      <w:r w:rsidRPr="00EA190A">
        <w:rPr>
          <w:szCs w:val="24"/>
          <w:lang w:val="uk-UA"/>
        </w:rPr>
        <w:t>3.</w:t>
      </w:r>
      <w:r w:rsidRPr="00EA190A">
        <w:rPr>
          <w:szCs w:val="24"/>
          <w:lang w:val="uk-UA"/>
        </w:rPr>
        <w:tab/>
      </w:r>
      <w:proofErr w:type="gramStart"/>
      <w:r w:rsidR="00F75059" w:rsidRPr="00EA190A">
        <w:rPr>
          <w:szCs w:val="24"/>
        </w:rPr>
        <w:t xml:space="preserve">И. П. </w:t>
      </w:r>
      <w:proofErr w:type="spellStart"/>
      <w:r w:rsidR="00F75059" w:rsidRPr="00EA190A">
        <w:rPr>
          <w:szCs w:val="24"/>
        </w:rPr>
        <w:t>Суздалев</w:t>
      </w:r>
      <w:proofErr w:type="spellEnd"/>
      <w:r w:rsidR="00F75059" w:rsidRPr="00EA190A">
        <w:rPr>
          <w:szCs w:val="24"/>
        </w:rPr>
        <w:t xml:space="preserve">, </w:t>
      </w:r>
      <w:proofErr w:type="spellStart"/>
      <w:r w:rsidR="00F75059" w:rsidRPr="00EA190A">
        <w:rPr>
          <w:i/>
          <w:szCs w:val="24"/>
        </w:rPr>
        <w:t>Нанотехнология</w:t>
      </w:r>
      <w:proofErr w:type="spellEnd"/>
      <w:r w:rsidR="00F75059" w:rsidRPr="00EA190A">
        <w:rPr>
          <w:i/>
          <w:szCs w:val="24"/>
        </w:rPr>
        <w:t xml:space="preserve">: </w:t>
      </w:r>
      <w:proofErr w:type="spellStart"/>
      <w:r w:rsidR="00F75059" w:rsidRPr="00EA190A">
        <w:rPr>
          <w:i/>
          <w:szCs w:val="24"/>
        </w:rPr>
        <w:t>физико-химиянанокластеров</w:t>
      </w:r>
      <w:proofErr w:type="spellEnd"/>
      <w:r w:rsidR="00F75059" w:rsidRPr="00EA190A">
        <w:rPr>
          <w:i/>
          <w:szCs w:val="24"/>
        </w:rPr>
        <w:t xml:space="preserve">, </w:t>
      </w:r>
      <w:proofErr w:type="spellStart"/>
      <w:r w:rsidR="00F75059" w:rsidRPr="00EA190A">
        <w:rPr>
          <w:i/>
          <w:szCs w:val="24"/>
        </w:rPr>
        <w:t>наноструктур</w:t>
      </w:r>
      <w:proofErr w:type="spellEnd"/>
      <w:r w:rsidR="00F75059" w:rsidRPr="00EA190A">
        <w:rPr>
          <w:i/>
          <w:szCs w:val="24"/>
        </w:rPr>
        <w:t xml:space="preserve"> и </w:t>
      </w:r>
      <w:proofErr w:type="spellStart"/>
      <w:r w:rsidR="00F75059" w:rsidRPr="00EA190A">
        <w:rPr>
          <w:i/>
          <w:szCs w:val="24"/>
        </w:rPr>
        <w:t>наном</w:t>
      </w:r>
      <w:r w:rsidR="00F75059" w:rsidRPr="00EA190A">
        <w:rPr>
          <w:i/>
          <w:szCs w:val="24"/>
        </w:rPr>
        <w:t>а</w:t>
      </w:r>
      <w:r w:rsidR="00F75059" w:rsidRPr="00EA190A">
        <w:rPr>
          <w:i/>
          <w:szCs w:val="24"/>
        </w:rPr>
        <w:t>териалов</w:t>
      </w:r>
      <w:proofErr w:type="spellEnd"/>
      <w:r w:rsidR="00F75059" w:rsidRPr="00EA190A">
        <w:rPr>
          <w:szCs w:val="24"/>
        </w:rPr>
        <w:t xml:space="preserve"> (Москва:</w:t>
      </w:r>
      <w:proofErr w:type="gramEnd"/>
      <w:r w:rsidR="00F75059" w:rsidRPr="00EA190A">
        <w:rPr>
          <w:szCs w:val="24"/>
        </w:rPr>
        <w:t xml:space="preserve"> </w:t>
      </w:r>
      <w:proofErr w:type="spellStart"/>
      <w:proofErr w:type="gramStart"/>
      <w:r w:rsidR="00F75059" w:rsidRPr="00EA190A">
        <w:rPr>
          <w:szCs w:val="24"/>
        </w:rPr>
        <w:t>КомКнига</w:t>
      </w:r>
      <w:proofErr w:type="spellEnd"/>
      <w:r w:rsidR="00F75059" w:rsidRPr="00EA190A">
        <w:rPr>
          <w:szCs w:val="24"/>
        </w:rPr>
        <w:t>: 2006).</w:t>
      </w:r>
      <w:proofErr w:type="gramEnd"/>
    </w:p>
    <w:sectPr w:rsidR="0097110D" w:rsidRPr="00EA190A" w:rsidSect="002F59C0">
      <w:pgSz w:w="11906" w:h="16838" w:code="9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317" w:hanging="283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317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/>
  <w:rsids>
    <w:rsidRoot w:val="00F20965"/>
    <w:rsid w:val="0002317D"/>
    <w:rsid w:val="000D06F1"/>
    <w:rsid w:val="000E397F"/>
    <w:rsid w:val="001044EB"/>
    <w:rsid w:val="001051F9"/>
    <w:rsid w:val="00123C11"/>
    <w:rsid w:val="00132306"/>
    <w:rsid w:val="00164F9B"/>
    <w:rsid w:val="001744F7"/>
    <w:rsid w:val="001937A3"/>
    <w:rsid w:val="001C4951"/>
    <w:rsid w:val="001D2CB2"/>
    <w:rsid w:val="001F17F0"/>
    <w:rsid w:val="00211E42"/>
    <w:rsid w:val="002222FA"/>
    <w:rsid w:val="00244B68"/>
    <w:rsid w:val="00253889"/>
    <w:rsid w:val="002650EE"/>
    <w:rsid w:val="0028677C"/>
    <w:rsid w:val="002909FD"/>
    <w:rsid w:val="00294C50"/>
    <w:rsid w:val="002C558F"/>
    <w:rsid w:val="002E5497"/>
    <w:rsid w:val="002F59C0"/>
    <w:rsid w:val="0032601F"/>
    <w:rsid w:val="00330CD5"/>
    <w:rsid w:val="003367FF"/>
    <w:rsid w:val="00350E69"/>
    <w:rsid w:val="00376F33"/>
    <w:rsid w:val="00391E8D"/>
    <w:rsid w:val="0039627F"/>
    <w:rsid w:val="003B05CE"/>
    <w:rsid w:val="003D59D8"/>
    <w:rsid w:val="003E7A4E"/>
    <w:rsid w:val="00414EE1"/>
    <w:rsid w:val="004221F4"/>
    <w:rsid w:val="0042366E"/>
    <w:rsid w:val="00487273"/>
    <w:rsid w:val="004945F1"/>
    <w:rsid w:val="004A691B"/>
    <w:rsid w:val="004B215C"/>
    <w:rsid w:val="004D7F5A"/>
    <w:rsid w:val="00506801"/>
    <w:rsid w:val="00523D8B"/>
    <w:rsid w:val="00556D0F"/>
    <w:rsid w:val="005A05DC"/>
    <w:rsid w:val="005A0A03"/>
    <w:rsid w:val="005A3F5A"/>
    <w:rsid w:val="005A5FFF"/>
    <w:rsid w:val="005C6AD7"/>
    <w:rsid w:val="005E18EA"/>
    <w:rsid w:val="0061085C"/>
    <w:rsid w:val="0062609C"/>
    <w:rsid w:val="006504DB"/>
    <w:rsid w:val="00662DF9"/>
    <w:rsid w:val="00667DCF"/>
    <w:rsid w:val="00695264"/>
    <w:rsid w:val="006A27F3"/>
    <w:rsid w:val="006F4591"/>
    <w:rsid w:val="0072776C"/>
    <w:rsid w:val="007644B9"/>
    <w:rsid w:val="00770929"/>
    <w:rsid w:val="00771960"/>
    <w:rsid w:val="00791D04"/>
    <w:rsid w:val="007D2573"/>
    <w:rsid w:val="00803CE5"/>
    <w:rsid w:val="0080703F"/>
    <w:rsid w:val="00822635"/>
    <w:rsid w:val="008321F3"/>
    <w:rsid w:val="008540BC"/>
    <w:rsid w:val="008A2EF7"/>
    <w:rsid w:val="008B0D7A"/>
    <w:rsid w:val="008C039F"/>
    <w:rsid w:val="008D215A"/>
    <w:rsid w:val="008E298D"/>
    <w:rsid w:val="008E43ED"/>
    <w:rsid w:val="008F7B15"/>
    <w:rsid w:val="0090627B"/>
    <w:rsid w:val="00936606"/>
    <w:rsid w:val="00951023"/>
    <w:rsid w:val="00962A92"/>
    <w:rsid w:val="0097110D"/>
    <w:rsid w:val="009740C8"/>
    <w:rsid w:val="009A47BF"/>
    <w:rsid w:val="00A05C11"/>
    <w:rsid w:val="00A05DDA"/>
    <w:rsid w:val="00A15983"/>
    <w:rsid w:val="00A17CF8"/>
    <w:rsid w:val="00A378B1"/>
    <w:rsid w:val="00A42DBA"/>
    <w:rsid w:val="00A6167C"/>
    <w:rsid w:val="00A93200"/>
    <w:rsid w:val="00AA0A75"/>
    <w:rsid w:val="00AD6B6A"/>
    <w:rsid w:val="00B059A2"/>
    <w:rsid w:val="00B10EF0"/>
    <w:rsid w:val="00B433B2"/>
    <w:rsid w:val="00B47742"/>
    <w:rsid w:val="00B8515D"/>
    <w:rsid w:val="00BC6A40"/>
    <w:rsid w:val="00BD0004"/>
    <w:rsid w:val="00BD3D6A"/>
    <w:rsid w:val="00C12A30"/>
    <w:rsid w:val="00C672DF"/>
    <w:rsid w:val="00C71D9C"/>
    <w:rsid w:val="00CA2F88"/>
    <w:rsid w:val="00D01142"/>
    <w:rsid w:val="00D1112B"/>
    <w:rsid w:val="00D1378E"/>
    <w:rsid w:val="00D244AC"/>
    <w:rsid w:val="00D94B1C"/>
    <w:rsid w:val="00DE2569"/>
    <w:rsid w:val="00DF6FF5"/>
    <w:rsid w:val="00E23EE1"/>
    <w:rsid w:val="00E301E3"/>
    <w:rsid w:val="00E33EAD"/>
    <w:rsid w:val="00E45A7E"/>
    <w:rsid w:val="00E50079"/>
    <w:rsid w:val="00E55B2F"/>
    <w:rsid w:val="00E921B4"/>
    <w:rsid w:val="00EA190A"/>
    <w:rsid w:val="00EA5CED"/>
    <w:rsid w:val="00EE3F40"/>
    <w:rsid w:val="00F104BB"/>
    <w:rsid w:val="00F15BC4"/>
    <w:rsid w:val="00F20965"/>
    <w:rsid w:val="00F36F6E"/>
    <w:rsid w:val="00F75059"/>
    <w:rsid w:val="00F90CEC"/>
    <w:rsid w:val="00FB10D2"/>
    <w:rsid w:val="00FD0E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9C0"/>
    <w:rPr>
      <w:sz w:val="24"/>
      <w:lang w:val="uk-UA"/>
    </w:rPr>
  </w:style>
  <w:style w:type="paragraph" w:styleId="2">
    <w:name w:val="heading 2"/>
    <w:basedOn w:val="a"/>
    <w:next w:val="a"/>
    <w:qFormat/>
    <w:rsid w:val="002F59C0"/>
    <w:pPr>
      <w:keepNext/>
      <w:spacing w:before="240" w:after="60"/>
      <w:outlineLvl w:val="1"/>
    </w:pPr>
    <w:rPr>
      <w:rFonts w:ascii="Arial" w:hAnsi="Arial"/>
      <w:b/>
      <w:i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я №"/>
    <w:basedOn w:val="a"/>
    <w:next w:val="a"/>
    <w:rsid w:val="002F59C0"/>
    <w:pPr>
      <w:keepNext/>
      <w:widowControl w:val="0"/>
      <w:spacing w:after="240"/>
      <w:jc w:val="right"/>
    </w:pPr>
    <w:rPr>
      <w:spacing w:val="20"/>
    </w:rPr>
  </w:style>
  <w:style w:type="character" w:customStyle="1" w:styleId="a4">
    <w:name w:val="новий термін"/>
    <w:basedOn w:val="a0"/>
    <w:rsid w:val="002F59C0"/>
    <w:rPr>
      <w:b/>
      <w:i/>
      <w:spacing w:val="20"/>
    </w:rPr>
  </w:style>
  <w:style w:type="paragraph" w:customStyle="1" w:styleId="a5">
    <w:name w:val="Приклад"/>
    <w:basedOn w:val="a"/>
    <w:next w:val="a"/>
    <w:rsid w:val="002F59C0"/>
    <w:pPr>
      <w:spacing w:before="120"/>
      <w:ind w:firstLine="284"/>
    </w:pPr>
    <w:rPr>
      <w:b/>
      <w:i/>
    </w:rPr>
  </w:style>
  <w:style w:type="character" w:styleId="a6">
    <w:name w:val="Hyperlink"/>
    <w:basedOn w:val="a0"/>
    <w:rsid w:val="002F59C0"/>
    <w:rPr>
      <w:color w:val="0000FF"/>
      <w:u w:val="single"/>
    </w:rPr>
  </w:style>
  <w:style w:type="character" w:styleId="a7">
    <w:name w:val="FollowedHyperlink"/>
    <w:basedOn w:val="a0"/>
    <w:rsid w:val="002F59C0"/>
    <w:rPr>
      <w:color w:val="800080"/>
      <w:u w:val="single"/>
    </w:rPr>
  </w:style>
  <w:style w:type="paragraph" w:styleId="a8">
    <w:name w:val="Body Text Indent"/>
    <w:basedOn w:val="a"/>
    <w:rsid w:val="002F59C0"/>
    <w:pPr>
      <w:ind w:firstLine="709"/>
    </w:pPr>
    <w:rPr>
      <w:lang w:val="ru-RU"/>
    </w:rPr>
  </w:style>
  <w:style w:type="paragraph" w:styleId="3">
    <w:name w:val="Body Text Indent 3"/>
    <w:basedOn w:val="a"/>
    <w:rsid w:val="00A05C11"/>
    <w:pPr>
      <w:ind w:firstLine="284"/>
      <w:jc w:val="both"/>
    </w:pPr>
    <w:rPr>
      <w:sz w:val="18"/>
      <w:lang w:val="en-US"/>
    </w:rPr>
  </w:style>
  <w:style w:type="paragraph" w:styleId="a9">
    <w:name w:val="caption"/>
    <w:basedOn w:val="a"/>
    <w:qFormat/>
    <w:rsid w:val="0028677C"/>
    <w:pPr>
      <w:jc w:val="center"/>
    </w:pPr>
    <w:rPr>
      <w:sz w:val="32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C71D9C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71D9C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1691</Words>
  <Characters>964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Для принятия решения о включении доклада в программу конференции необходимо прислать электронною почтою до 1 июня 2004 года тезисы доклада с указанием:</vt:lpstr>
    </vt:vector>
  </TitlesOfParts>
  <Company>General user Inc.</Company>
  <LinksUpToDate>false</LinksUpToDate>
  <CharactersWithSpaces>2650</CharactersWithSpaces>
  <SharedDoc>false</SharedDoc>
  <HLinks>
    <vt:vector size="12" baseType="variant">
      <vt:variant>
        <vt:i4>6029400</vt:i4>
      </vt:variant>
      <vt:variant>
        <vt:i4>3</vt:i4>
      </vt:variant>
      <vt:variant>
        <vt:i4>0</vt:i4>
      </vt:variant>
      <vt:variant>
        <vt:i4>5</vt:i4>
      </vt:variant>
      <vt:variant>
        <vt:lpwstr>http://www.imp.kiev.ua/NANO/</vt:lpwstr>
      </vt:variant>
      <vt:variant>
        <vt:lpwstr/>
      </vt:variant>
      <vt:variant>
        <vt:i4>7864330</vt:i4>
      </vt:variant>
      <vt:variant>
        <vt:i4>0</vt:i4>
      </vt:variant>
      <vt:variant>
        <vt:i4>0</vt:i4>
      </vt:variant>
      <vt:variant>
        <vt:i4>5</vt:i4>
      </vt:variant>
      <vt:variant>
        <vt:lpwstr>mailto:emma@imag.riev.ua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Для принятия решения о включении доклада в программу конференции необходимо прислать электронною почтою до 1 июня 2004 года тезисы доклада с указанием:</dc:title>
  <dc:creator>Пінчук</dc:creator>
  <cp:lastModifiedBy>Пользователь Windows</cp:lastModifiedBy>
  <cp:revision>3</cp:revision>
  <cp:lastPrinted>2019-04-05T09:12:00Z</cp:lastPrinted>
  <dcterms:created xsi:type="dcterms:W3CDTF">2021-09-22T09:07:00Z</dcterms:created>
  <dcterms:modified xsi:type="dcterms:W3CDTF">2021-09-22T09:17:00Z</dcterms:modified>
</cp:coreProperties>
</file>